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F45750" w:rsidRPr="00941620" w14:paraId="3EA84CE5" w14:textId="77777777" w:rsidTr="00E5400E">
        <w:tc>
          <w:tcPr>
            <w:tcW w:w="9356" w:type="dxa"/>
            <w:shd w:val="clear" w:color="auto" w:fill="auto"/>
          </w:tcPr>
          <w:p w14:paraId="34524BE3" w14:textId="77777777" w:rsidR="00F45750" w:rsidRPr="00941620" w:rsidRDefault="00F45750" w:rsidP="00941620">
            <w:pPr>
              <w:spacing w:after="0" w:line="276" w:lineRule="auto"/>
              <w:ind w:right="34" w:firstLine="851"/>
              <w:jc w:val="center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  <w:r w:rsidRPr="00941620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941620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941620"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  <w:t xml:space="preserve">«Утверждаю» </w:t>
            </w:r>
          </w:p>
          <w:p w14:paraId="54362133" w14:textId="77777777" w:rsidR="00941620" w:rsidRDefault="00F45750" w:rsidP="00941620">
            <w:pPr>
              <w:spacing w:after="0" w:line="276" w:lineRule="auto"/>
              <w:ind w:right="34"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9416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1620" w:rsidRPr="00941620">
              <w:rPr>
                <w:rFonts w:ascii="Times New Roman" w:hAnsi="Times New Roman"/>
                <w:b/>
                <w:sz w:val="24"/>
                <w:szCs w:val="24"/>
              </w:rPr>
              <w:t>Первый заместитель</w:t>
            </w:r>
          </w:p>
          <w:p w14:paraId="3BA48449" w14:textId="77777777" w:rsidR="00941620" w:rsidRDefault="00941620" w:rsidP="00941620">
            <w:pPr>
              <w:spacing w:after="0" w:line="276" w:lineRule="auto"/>
              <w:ind w:right="34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Управляющего</w:t>
            </w:r>
            <w:r w:rsidR="00F45750"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 делами Президента  </w:t>
            </w:r>
          </w:p>
          <w:p w14:paraId="3173A76F" w14:textId="77777777" w:rsidR="00F45750" w:rsidRPr="00941620" w:rsidRDefault="00941620" w:rsidP="00941620">
            <w:pPr>
              <w:spacing w:after="0" w:line="276" w:lineRule="auto"/>
              <w:ind w:right="34" w:firstLine="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45750"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45750" w:rsidRPr="00941620">
              <w:rPr>
                <w:rFonts w:ascii="Times New Roman" w:hAnsi="Times New Roman"/>
                <w:b/>
                <w:sz w:val="24"/>
                <w:szCs w:val="24"/>
              </w:rPr>
              <w:t>Кыргызской Республики</w:t>
            </w:r>
          </w:p>
          <w:p w14:paraId="3CEB08AB" w14:textId="77777777" w:rsidR="00F45750" w:rsidRPr="00941620" w:rsidRDefault="00F45750" w:rsidP="00941620">
            <w:pPr>
              <w:spacing w:after="0" w:line="276" w:lineRule="auto"/>
              <w:ind w:right="34"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B85C91" w14:textId="77777777" w:rsidR="00F45750" w:rsidRPr="00941620" w:rsidRDefault="00F45750" w:rsidP="00941620">
            <w:pPr>
              <w:spacing w:after="0" w:line="276" w:lineRule="auto"/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_______________ </w:t>
            </w:r>
            <w:r w:rsidR="00941620">
              <w:rPr>
                <w:rFonts w:ascii="Times New Roman" w:hAnsi="Times New Roman"/>
                <w:b/>
                <w:sz w:val="24"/>
                <w:szCs w:val="24"/>
              </w:rPr>
              <w:t>Н.А Джетыбаев</w:t>
            </w:r>
          </w:p>
          <w:p w14:paraId="7EC3F559" w14:textId="77777777" w:rsidR="00F45750" w:rsidRPr="00941620" w:rsidRDefault="00F45750" w:rsidP="00941620">
            <w:pPr>
              <w:spacing w:after="0" w:line="276" w:lineRule="auto"/>
              <w:ind w:right="34"/>
              <w:jc w:val="right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>«_____»________________ 2022г.</w:t>
            </w:r>
          </w:p>
        </w:tc>
      </w:tr>
      <w:tr w:rsidR="00941620" w:rsidRPr="00941620" w14:paraId="21CC8FD7" w14:textId="77777777" w:rsidTr="00E5400E">
        <w:tc>
          <w:tcPr>
            <w:tcW w:w="9356" w:type="dxa"/>
            <w:shd w:val="clear" w:color="auto" w:fill="auto"/>
          </w:tcPr>
          <w:p w14:paraId="599AC6E1" w14:textId="77777777" w:rsidR="00941620" w:rsidRPr="00941620" w:rsidRDefault="00941620" w:rsidP="00941620">
            <w:pPr>
              <w:spacing w:after="0" w:line="276" w:lineRule="auto"/>
              <w:ind w:right="34" w:firstLine="851"/>
              <w:jc w:val="center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1620" w:rsidRPr="00941620" w14:paraId="66B0BE59" w14:textId="77777777" w:rsidTr="00E5400E">
        <w:tc>
          <w:tcPr>
            <w:tcW w:w="9356" w:type="dxa"/>
            <w:shd w:val="clear" w:color="auto" w:fill="auto"/>
          </w:tcPr>
          <w:p w14:paraId="3FB6E660" w14:textId="77777777" w:rsidR="00941620" w:rsidRPr="00941620" w:rsidRDefault="00941620" w:rsidP="00941620">
            <w:pPr>
              <w:spacing w:after="0" w:line="276" w:lineRule="auto"/>
              <w:ind w:right="34" w:firstLine="851"/>
              <w:jc w:val="center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583557E" w14:textId="77777777" w:rsidR="00F45750" w:rsidRPr="00941620" w:rsidRDefault="00F45750" w:rsidP="00941620">
      <w:pPr>
        <w:spacing w:after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584"/>
      </w:tblGrid>
      <w:tr w:rsidR="00F45750" w:rsidRPr="00941620" w14:paraId="2E7A1CED" w14:textId="77777777" w:rsidTr="00941620">
        <w:tc>
          <w:tcPr>
            <w:tcW w:w="4970" w:type="dxa"/>
            <w:shd w:val="clear" w:color="auto" w:fill="auto"/>
          </w:tcPr>
          <w:p w14:paraId="3A739199" w14:textId="77777777" w:rsidR="00F45750" w:rsidRPr="00941620" w:rsidRDefault="00F45750" w:rsidP="009416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             «Согласовано»</w:t>
            </w:r>
          </w:p>
          <w:p w14:paraId="7EA577B7" w14:textId="77777777" w:rsidR="00F45750" w:rsidRPr="00941620" w:rsidRDefault="00F45750" w:rsidP="009416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ГУ «Бишкекглавархитектура» </w:t>
            </w:r>
          </w:p>
          <w:p w14:paraId="2CEE9F38" w14:textId="77777777" w:rsidR="00F45750" w:rsidRPr="00941620" w:rsidRDefault="00F45750" w:rsidP="009416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5EE502" w14:textId="77777777" w:rsidR="00F45750" w:rsidRPr="00941620" w:rsidRDefault="00F45750" w:rsidP="009416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846A60" w14:textId="77777777" w:rsidR="00F45750" w:rsidRPr="00941620" w:rsidRDefault="00F45750" w:rsidP="009416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r w:rsidR="00941620">
              <w:rPr>
                <w:rFonts w:ascii="Times New Roman" w:hAnsi="Times New Roman"/>
                <w:b/>
                <w:bCs/>
                <w:sz w:val="24"/>
                <w:szCs w:val="24"/>
              </w:rPr>
              <w:t>К.К</w:t>
            </w:r>
            <w:r w:rsidR="00941620" w:rsidRPr="009416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41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1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Анарбеков </w:t>
            </w:r>
          </w:p>
          <w:p w14:paraId="7AF1A6E2" w14:textId="77777777" w:rsidR="00F45750" w:rsidRPr="00941620" w:rsidRDefault="00F45750" w:rsidP="009416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>«_____»_____________ 2022г.</w:t>
            </w:r>
          </w:p>
          <w:p w14:paraId="239C2D48" w14:textId="77777777" w:rsidR="00F45750" w:rsidRPr="00941620" w:rsidRDefault="00F45750" w:rsidP="00941620">
            <w:pPr>
              <w:spacing w:after="0" w:line="276" w:lineRule="auto"/>
              <w:jc w:val="right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81DC54" w14:textId="77777777" w:rsidR="00F45750" w:rsidRPr="00941620" w:rsidRDefault="00F45750" w:rsidP="00941620">
            <w:pPr>
              <w:spacing w:after="0" w:line="276" w:lineRule="auto"/>
              <w:jc w:val="right"/>
              <w:rPr>
                <w:rStyle w:val="normaltextrun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36" w:type="dxa"/>
          </w:tcPr>
          <w:p w14:paraId="45EE4CB2" w14:textId="77777777" w:rsidR="00F45750" w:rsidRPr="00941620" w:rsidRDefault="00F45750" w:rsidP="00941620">
            <w:pPr>
              <w:spacing w:after="0" w:line="276" w:lineRule="auto"/>
              <w:ind w:firstLine="451"/>
              <w:rPr>
                <w:rFonts w:ascii="Times New Roman" w:hAnsi="Times New Roman"/>
                <w:b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«Согласовано»</w:t>
            </w:r>
          </w:p>
          <w:p w14:paraId="62011BC2" w14:textId="77777777" w:rsidR="00F45750" w:rsidRPr="00941620" w:rsidRDefault="00941620" w:rsidP="009416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F45750" w:rsidRPr="00941620">
              <w:rPr>
                <w:rFonts w:ascii="Times New Roman" w:hAnsi="Times New Roman"/>
                <w:b/>
                <w:sz w:val="24"/>
                <w:szCs w:val="24"/>
              </w:rPr>
              <w:t>И.о. Председатель Союза Архитекторов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5750"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 Кыргызской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45750" w:rsidRPr="00941620">
              <w:rPr>
                <w:rFonts w:ascii="Times New Roman" w:hAnsi="Times New Roman"/>
                <w:b/>
                <w:sz w:val="24"/>
                <w:szCs w:val="24"/>
              </w:rPr>
              <w:t>еспублики</w:t>
            </w:r>
          </w:p>
          <w:p w14:paraId="5F92CC2C" w14:textId="77777777" w:rsidR="00F45750" w:rsidRPr="00941620" w:rsidRDefault="00F45750" w:rsidP="00941620">
            <w:pPr>
              <w:spacing w:after="0" w:line="276" w:lineRule="auto"/>
              <w:ind w:firstLine="4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AFA700" w14:textId="77777777" w:rsidR="00F45750" w:rsidRPr="00941620" w:rsidRDefault="00F45750" w:rsidP="00941620">
            <w:pPr>
              <w:spacing w:after="0" w:line="276" w:lineRule="auto"/>
              <w:ind w:firstLine="451"/>
              <w:rPr>
                <w:rFonts w:ascii="Times New Roman" w:hAnsi="Times New Roman"/>
                <w:b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="00941620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="00941620"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 Б.С.</w:t>
            </w:r>
            <w:r w:rsidR="00941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 xml:space="preserve">Кариев </w:t>
            </w:r>
          </w:p>
          <w:p w14:paraId="76A67DDE" w14:textId="77777777" w:rsidR="00F45750" w:rsidRPr="00941620" w:rsidRDefault="00F45750" w:rsidP="00941620">
            <w:pPr>
              <w:spacing w:after="0" w:line="276" w:lineRule="auto"/>
              <w:ind w:firstLine="451"/>
              <w:rPr>
                <w:b/>
                <w:sz w:val="24"/>
                <w:szCs w:val="24"/>
              </w:rPr>
            </w:pPr>
            <w:r w:rsidRPr="00941620">
              <w:rPr>
                <w:rFonts w:ascii="Times New Roman" w:hAnsi="Times New Roman"/>
                <w:b/>
                <w:sz w:val="24"/>
                <w:szCs w:val="24"/>
              </w:rPr>
              <w:t>«_____»_____________ 2022г.</w:t>
            </w:r>
          </w:p>
          <w:p w14:paraId="6C37A9CD" w14:textId="77777777" w:rsidR="00F45750" w:rsidRPr="00941620" w:rsidRDefault="00F45750" w:rsidP="009416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620" w:rsidRPr="00941620" w14:paraId="04A13FD9" w14:textId="77777777" w:rsidTr="00941620">
        <w:tc>
          <w:tcPr>
            <w:tcW w:w="4970" w:type="dxa"/>
            <w:shd w:val="clear" w:color="auto" w:fill="auto"/>
          </w:tcPr>
          <w:p w14:paraId="1DB488E4" w14:textId="77777777" w:rsidR="00941620" w:rsidRPr="00941620" w:rsidRDefault="00941620" w:rsidP="0094162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14:paraId="31F44FAC" w14:textId="77777777" w:rsidR="00941620" w:rsidRPr="00941620" w:rsidRDefault="00941620" w:rsidP="00941620">
            <w:pPr>
              <w:spacing w:after="0" w:line="276" w:lineRule="auto"/>
              <w:ind w:firstLine="4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1B0A73" w14:textId="77777777" w:rsidR="00F45750" w:rsidRPr="003524FA" w:rsidRDefault="00F45750" w:rsidP="00F45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24FA">
        <w:rPr>
          <w:rFonts w:ascii="Times New Roman" w:hAnsi="Times New Roman"/>
          <w:b/>
          <w:sz w:val="28"/>
          <w:szCs w:val="28"/>
        </w:rPr>
        <w:t xml:space="preserve">Программа и условия </w:t>
      </w:r>
    </w:p>
    <w:p w14:paraId="5D6CB478" w14:textId="77777777" w:rsidR="00F45750" w:rsidRDefault="00F45750" w:rsidP="00F45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24F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</w:t>
      </w:r>
      <w:r w:rsidRPr="003524FA">
        <w:rPr>
          <w:rFonts w:ascii="Times New Roman" w:hAnsi="Times New Roman"/>
          <w:b/>
          <w:sz w:val="28"/>
          <w:szCs w:val="28"/>
        </w:rPr>
        <w:t>ткрытого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24FA">
        <w:rPr>
          <w:rFonts w:ascii="Times New Roman" w:hAnsi="Times New Roman"/>
          <w:b/>
          <w:sz w:val="28"/>
          <w:szCs w:val="28"/>
        </w:rPr>
        <w:t>архитектурного конкурса на разработку эскизного проекта</w:t>
      </w:r>
    </w:p>
    <w:p w14:paraId="2E543F81" w14:textId="77777777" w:rsidR="00F45750" w:rsidRPr="003524FA" w:rsidRDefault="00F45750" w:rsidP="00F45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реконструкции «Манас айылы» по ул. Манас айылы</w:t>
      </w:r>
    </w:p>
    <w:p w14:paraId="7114FE85" w14:textId="77777777" w:rsidR="00F45750" w:rsidRPr="003524FA" w:rsidRDefault="00F45750" w:rsidP="00F45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75192B" w14:textId="77777777" w:rsidR="00F45750" w:rsidRPr="003524FA" w:rsidRDefault="00F45750" w:rsidP="00F45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24FA">
        <w:rPr>
          <w:rFonts w:ascii="Times New Roman" w:hAnsi="Times New Roman"/>
          <w:b/>
          <w:sz w:val="28"/>
          <w:szCs w:val="28"/>
        </w:rPr>
        <w:t>I. Общие положения.</w:t>
      </w:r>
    </w:p>
    <w:p w14:paraId="20537358" w14:textId="77777777" w:rsidR="00F45750" w:rsidRDefault="004E1B55" w:rsidP="00CE637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объект расположен в южной части города Бишкек</w:t>
      </w:r>
      <w:r w:rsidR="004972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территории прилегающей к бывшей гостинице </w:t>
      </w:r>
      <w:r w:rsidR="004F6F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Иссык Куль</w:t>
      </w:r>
      <w:r w:rsidR="004F6F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AF2509">
        <w:rPr>
          <w:rFonts w:ascii="Times New Roman" w:hAnsi="Times New Roman"/>
          <w:sz w:val="28"/>
          <w:szCs w:val="28"/>
        </w:rPr>
        <w:t>Ранее на территорию гостиницы проведен в</w:t>
      </w:r>
      <w:r w:rsidR="00F45750">
        <w:rPr>
          <w:rFonts w:ascii="Times New Roman" w:hAnsi="Times New Roman"/>
          <w:sz w:val="28"/>
          <w:szCs w:val="28"/>
        </w:rPr>
        <w:t xml:space="preserve"> соответствии с </w:t>
      </w:r>
      <w:r w:rsidR="00F45750" w:rsidRPr="00C03987">
        <w:rPr>
          <w:rFonts w:ascii="Times New Roman" w:hAnsi="Times New Roman"/>
          <w:sz w:val="28"/>
          <w:szCs w:val="28"/>
        </w:rPr>
        <w:t>Протокол</w:t>
      </w:r>
      <w:r w:rsidR="00F45750">
        <w:rPr>
          <w:rFonts w:ascii="Times New Roman" w:hAnsi="Times New Roman"/>
          <w:sz w:val="28"/>
          <w:szCs w:val="28"/>
        </w:rPr>
        <w:t>ом</w:t>
      </w:r>
      <w:r w:rsidR="00F45750" w:rsidRPr="00C03987">
        <w:rPr>
          <w:rFonts w:ascii="Times New Roman" w:hAnsi="Times New Roman"/>
          <w:sz w:val="28"/>
          <w:szCs w:val="28"/>
        </w:rPr>
        <w:t xml:space="preserve"> совещания у Председателя Кабинета Министров Кыргызской Республики А.У.Жапарова от 20.12.2021 г. №33-5305</w:t>
      </w:r>
      <w:r w:rsidR="00F45750">
        <w:rPr>
          <w:rFonts w:ascii="Times New Roman" w:hAnsi="Times New Roman"/>
          <w:sz w:val="28"/>
          <w:szCs w:val="28"/>
        </w:rPr>
        <w:t xml:space="preserve"> открытый архитектурный конкурс на </w:t>
      </w:r>
      <w:r w:rsidR="00F45750" w:rsidRPr="00C03987">
        <w:rPr>
          <w:rFonts w:ascii="Times New Roman" w:hAnsi="Times New Roman"/>
          <w:sz w:val="28"/>
          <w:szCs w:val="28"/>
        </w:rPr>
        <w:t>разработку эскизного проекта</w:t>
      </w:r>
      <w:r w:rsidR="00F45750">
        <w:rPr>
          <w:rFonts w:ascii="Times New Roman" w:hAnsi="Times New Roman"/>
          <w:sz w:val="28"/>
          <w:szCs w:val="28"/>
        </w:rPr>
        <w:t xml:space="preserve"> </w:t>
      </w:r>
      <w:r w:rsidR="00F45750" w:rsidRPr="00C03987">
        <w:rPr>
          <w:rFonts w:ascii="Times New Roman" w:hAnsi="Times New Roman"/>
          <w:sz w:val="28"/>
          <w:szCs w:val="28"/>
        </w:rPr>
        <w:t>концепции Административного центра в городе Бишкек</w:t>
      </w:r>
      <w:r w:rsidR="00F45750">
        <w:rPr>
          <w:rFonts w:ascii="Times New Roman" w:hAnsi="Times New Roman"/>
          <w:sz w:val="28"/>
          <w:szCs w:val="28"/>
        </w:rPr>
        <w:t xml:space="preserve">. </w:t>
      </w:r>
    </w:p>
    <w:p w14:paraId="3C7CBFF3" w14:textId="77777777" w:rsidR="004F6FB2" w:rsidRDefault="004F6FB2" w:rsidP="00CE6377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Историко-культурный комплекс «Манастын Айылы», разработанный а</w:t>
      </w:r>
      <w:r w:rsidRPr="00E37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вторским коллективом под руководством профессора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37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архитектора Омуралиева 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был открыт в 1995 году к 1000-летию эпоса «Манас»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37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«Манас айылы»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проектировался как музей под открытым небом, целью которого являлось отобразить жизнь Кыргызского народа с древних времен до наших дней. </w:t>
      </w:r>
    </w:p>
    <w:p w14:paraId="18DCA3F9" w14:textId="77777777" w:rsidR="004F6FB2" w:rsidRPr="00E37790" w:rsidRDefault="004F6FB2" w:rsidP="00CE637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сегодняшний в соответствии с реалиями современной жизни</w:t>
      </w:r>
      <w:r w:rsidRPr="00E37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обследования </w:t>
      </w:r>
      <w:r w:rsidR="00CE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CE6377" w:rsidRPr="00E37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ежведомственной комисси</w:t>
      </w:r>
      <w:r w:rsidR="00CE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CE6377" w:rsidRPr="00E37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7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фактического состояния сооружений, расположенных в культурно-этнографическом комплексе «Манас айылы»</w:t>
      </w:r>
      <w:r w:rsidR="00CE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</w:t>
      </w:r>
      <w:r w:rsidR="00CE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итывая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</w:t>
      </w:r>
      <w:r w:rsidR="00CE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восточной части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административного центра на месте снесенной гостиницы «Иссык-Куль» назрела необходимость реновации данной территории. </w:t>
      </w:r>
    </w:p>
    <w:p w14:paraId="638B4100" w14:textId="77777777" w:rsidR="00F45750" w:rsidRPr="00B5719E" w:rsidRDefault="00F45750" w:rsidP="00F45750">
      <w:pPr>
        <w:pStyle w:val="a8"/>
        <w:spacing w:after="0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Pr="00B5719E">
        <w:rPr>
          <w:rFonts w:ascii="Times New Roman" w:hAnsi="Times New Roman"/>
          <w:b/>
          <w:i/>
          <w:sz w:val="28"/>
          <w:szCs w:val="28"/>
        </w:rPr>
        <w:t xml:space="preserve">Цель конкурса </w:t>
      </w:r>
    </w:p>
    <w:p w14:paraId="70498A05" w14:textId="77777777" w:rsidR="00F45750" w:rsidRPr="00537328" w:rsidRDefault="00F45750" w:rsidP="00F45750">
      <w:pPr>
        <w:spacing w:line="276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524FA">
        <w:rPr>
          <w:rFonts w:ascii="Times New Roman" w:hAnsi="Times New Roman"/>
          <w:sz w:val="28"/>
          <w:szCs w:val="28"/>
        </w:rPr>
        <w:tab/>
      </w:r>
      <w:r w:rsidRPr="00B5719E">
        <w:rPr>
          <w:rFonts w:ascii="Times New Roman" w:hAnsi="Times New Roman"/>
          <w:sz w:val="28"/>
          <w:szCs w:val="28"/>
        </w:rPr>
        <w:t xml:space="preserve">Целью конкурса является получение, в условиях конкурсной состязательности, лучших </w:t>
      </w:r>
      <w:r w:rsidR="00AF2509">
        <w:rPr>
          <w:rFonts w:ascii="Times New Roman" w:hAnsi="Times New Roman"/>
          <w:sz w:val="28"/>
          <w:szCs w:val="28"/>
        </w:rPr>
        <w:t>эскизных проектов</w:t>
      </w:r>
      <w:r w:rsidRPr="00B5719E">
        <w:rPr>
          <w:rFonts w:ascii="Times New Roman" w:hAnsi="Times New Roman"/>
          <w:sz w:val="28"/>
          <w:szCs w:val="28"/>
        </w:rPr>
        <w:t xml:space="preserve">, направленных </w:t>
      </w:r>
      <w:r w:rsidR="00AF2509">
        <w:rPr>
          <w:rFonts w:ascii="Times New Roman" w:hAnsi="Times New Roman"/>
          <w:sz w:val="28"/>
          <w:szCs w:val="28"/>
        </w:rPr>
        <w:t xml:space="preserve">на реконструкцию существующего культурно-этнографического комплекса «Манас айылы» </w:t>
      </w:r>
      <w:r w:rsidRPr="00B5719E">
        <w:rPr>
          <w:rFonts w:ascii="Times New Roman" w:hAnsi="Times New Roman"/>
          <w:sz w:val="28"/>
          <w:szCs w:val="28"/>
        </w:rPr>
        <w:t xml:space="preserve">для создания </w:t>
      </w:r>
      <w:bookmarkStart w:id="0" w:name="_Hlk93519966"/>
      <w:r w:rsidR="00994BDF">
        <w:rPr>
          <w:rFonts w:ascii="Times New Roman" w:hAnsi="Times New Roman"/>
          <w:sz w:val="28"/>
          <w:szCs w:val="28"/>
        </w:rPr>
        <w:t xml:space="preserve">функционально подходящей инфраструктуры с новыми </w:t>
      </w:r>
      <w:bookmarkEnd w:id="0"/>
      <w:r w:rsidR="00994BDF">
        <w:rPr>
          <w:rFonts w:ascii="Times New Roman" w:hAnsi="Times New Roman"/>
          <w:sz w:val="28"/>
          <w:szCs w:val="28"/>
        </w:rPr>
        <w:t>объектами</w:t>
      </w:r>
      <w:r w:rsidRPr="00B5719E">
        <w:rPr>
          <w:rFonts w:ascii="Times New Roman" w:hAnsi="Times New Roman"/>
          <w:sz w:val="28"/>
          <w:szCs w:val="28"/>
        </w:rPr>
        <w:t>.</w:t>
      </w:r>
    </w:p>
    <w:p w14:paraId="5040C6AB" w14:textId="77777777" w:rsidR="00DD1352" w:rsidRDefault="00DD1352" w:rsidP="00DD1352">
      <w:pPr>
        <w:pStyle w:val="2"/>
        <w:ind w:left="1080"/>
        <w:rPr>
          <w:rFonts w:eastAsia="Calibri"/>
          <w:b/>
          <w:i/>
          <w:szCs w:val="28"/>
          <w:lang w:eastAsia="en-US"/>
        </w:rPr>
      </w:pPr>
      <w:r>
        <w:rPr>
          <w:b/>
          <w:i/>
          <w:szCs w:val="28"/>
        </w:rPr>
        <w:t>2.</w:t>
      </w:r>
      <w:r w:rsidRPr="003524FA">
        <w:rPr>
          <w:b/>
          <w:i/>
          <w:szCs w:val="28"/>
        </w:rPr>
        <w:t xml:space="preserve">Задачи </w:t>
      </w:r>
      <w:r w:rsidRPr="003524FA">
        <w:rPr>
          <w:rFonts w:eastAsia="Calibri"/>
          <w:b/>
          <w:i/>
          <w:szCs w:val="28"/>
          <w:lang w:eastAsia="en-US"/>
        </w:rPr>
        <w:t>конкурса</w:t>
      </w:r>
    </w:p>
    <w:p w14:paraId="60127AD7" w14:textId="77777777" w:rsidR="00DD1352" w:rsidRPr="00DD1352" w:rsidRDefault="00DD1352" w:rsidP="00DD1352">
      <w:pPr>
        <w:pStyle w:val="a3"/>
        <w:numPr>
          <w:ilvl w:val="0"/>
          <w:numId w:val="3"/>
        </w:numPr>
        <w:suppressAutoHyphens/>
        <w:ind w:left="284" w:hanging="284"/>
        <w:rPr>
          <w:szCs w:val="28"/>
        </w:rPr>
      </w:pPr>
      <w:r w:rsidRPr="00DD1352">
        <w:rPr>
          <w:szCs w:val="28"/>
        </w:rPr>
        <w:t xml:space="preserve">Данный конкурс призван найти новые идеи и концептуальные решения по градостроительному и архитектурному развитию территории культурно-этнографического комплекса «Манас Айылы». </w:t>
      </w:r>
    </w:p>
    <w:p w14:paraId="3FFF7973" w14:textId="77777777" w:rsidR="00DD1352" w:rsidRPr="00DD1352" w:rsidRDefault="00DD1352" w:rsidP="00DD1352">
      <w:pPr>
        <w:pStyle w:val="a3"/>
        <w:numPr>
          <w:ilvl w:val="0"/>
          <w:numId w:val="3"/>
        </w:numPr>
        <w:suppressAutoHyphens/>
        <w:ind w:left="284" w:hanging="284"/>
        <w:rPr>
          <w:szCs w:val="28"/>
        </w:rPr>
      </w:pPr>
      <w:r w:rsidRPr="00DD1352">
        <w:rPr>
          <w:szCs w:val="28"/>
        </w:rPr>
        <w:t xml:space="preserve">Концепция должна содержать в себе культурную и историческую ценность эпоса «Манас», показать гражданам и гостям столицы национальный колорит кыргызского народа, </w:t>
      </w:r>
      <w:r w:rsidR="00B103A0">
        <w:rPr>
          <w:szCs w:val="28"/>
        </w:rPr>
        <w:t>и</w:t>
      </w:r>
      <w:r w:rsidRPr="00DD1352">
        <w:rPr>
          <w:szCs w:val="28"/>
        </w:rPr>
        <w:t xml:space="preserve"> стать культурным достоянием города Бишкек и всего Кыргызстана.</w:t>
      </w:r>
    </w:p>
    <w:p w14:paraId="46E30778" w14:textId="77777777" w:rsidR="00DD1352" w:rsidRPr="00DD1352" w:rsidRDefault="00DD1352" w:rsidP="00DD1352">
      <w:pPr>
        <w:pStyle w:val="a3"/>
        <w:numPr>
          <w:ilvl w:val="0"/>
          <w:numId w:val="3"/>
        </w:numPr>
        <w:suppressAutoHyphens/>
        <w:ind w:left="284" w:hanging="284"/>
        <w:rPr>
          <w:szCs w:val="28"/>
        </w:rPr>
      </w:pPr>
      <w:r w:rsidRPr="00DD1352">
        <w:rPr>
          <w:szCs w:val="28"/>
        </w:rPr>
        <w:t>Выбор лучших решений, максимально отвечающих требованиям программе и условиям конкурса, определение победителя и призеров конкурса;</w:t>
      </w:r>
    </w:p>
    <w:p w14:paraId="0EA26681" w14:textId="77777777" w:rsidR="00DD1352" w:rsidRPr="00DD1352" w:rsidRDefault="00DD1352" w:rsidP="00DD1352">
      <w:pPr>
        <w:pStyle w:val="a3"/>
        <w:numPr>
          <w:ilvl w:val="0"/>
          <w:numId w:val="3"/>
        </w:numPr>
        <w:suppressAutoHyphens/>
        <w:spacing w:line="276" w:lineRule="auto"/>
        <w:ind w:left="284" w:hanging="284"/>
        <w:rPr>
          <w:szCs w:val="28"/>
        </w:rPr>
      </w:pPr>
      <w:r w:rsidRPr="00DD1352">
        <w:rPr>
          <w:szCs w:val="28"/>
        </w:rPr>
        <w:t>Получение в условиях состязательности различных концептуальных решений с альтернативными взглядами и уникальных образов, максимально раскрывающих идейное содержание эпоса «Манас», описывающей традиции, обычаи и верования кыргызского народа на протяжении всей истории с самобытной национальной архитектурой.</w:t>
      </w:r>
    </w:p>
    <w:p w14:paraId="07432986" w14:textId="77777777" w:rsidR="00DD1352" w:rsidRPr="00DD1352" w:rsidRDefault="00DD1352" w:rsidP="00DD1352">
      <w:pPr>
        <w:pStyle w:val="a3"/>
        <w:numPr>
          <w:ilvl w:val="0"/>
          <w:numId w:val="3"/>
        </w:numPr>
        <w:suppressAutoHyphens/>
        <w:spacing w:line="276" w:lineRule="auto"/>
        <w:ind w:left="284" w:hanging="284"/>
        <w:rPr>
          <w:szCs w:val="28"/>
        </w:rPr>
      </w:pPr>
      <w:r w:rsidRPr="00DD1352">
        <w:rPr>
          <w:szCs w:val="28"/>
        </w:rPr>
        <w:t xml:space="preserve"> Рассмотрение архитектурно-планировочной структуры объекта, решенного во взаимосвязанности с проектируемым объектом административного центра с восточной стороны, создающих единый значимый градостроительный комплекс.</w:t>
      </w:r>
    </w:p>
    <w:p w14:paraId="369CB82C" w14:textId="77777777" w:rsidR="00DD1352" w:rsidRDefault="00DD1352" w:rsidP="00DD1352">
      <w:pPr>
        <w:pStyle w:val="a8"/>
        <w:spacing w:after="0"/>
        <w:ind w:left="1080"/>
        <w:rPr>
          <w:rFonts w:ascii="Times New Roman" w:hAnsi="Times New Roman"/>
          <w:b/>
          <w:i/>
          <w:sz w:val="28"/>
          <w:szCs w:val="28"/>
        </w:rPr>
      </w:pPr>
    </w:p>
    <w:p w14:paraId="35523631" w14:textId="77777777" w:rsidR="00DD1352" w:rsidRPr="00537328" w:rsidRDefault="00DD1352" w:rsidP="00DD1352">
      <w:pPr>
        <w:pStyle w:val="a8"/>
        <w:spacing w:after="0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537328">
        <w:rPr>
          <w:rFonts w:ascii="Times New Roman" w:hAnsi="Times New Roman"/>
          <w:b/>
          <w:i/>
          <w:sz w:val="28"/>
          <w:szCs w:val="28"/>
        </w:rPr>
        <w:t>Организаторы конкурса</w:t>
      </w:r>
    </w:p>
    <w:p w14:paraId="2DF5D736" w14:textId="77777777" w:rsidR="00DD1352" w:rsidRPr="003524FA" w:rsidRDefault="00DD1352" w:rsidP="00DD13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24FA">
        <w:rPr>
          <w:rFonts w:ascii="Times New Roman" w:hAnsi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>под эгидой Управления делами Президента Кыргызской Республики</w:t>
      </w:r>
      <w:r w:rsidRPr="003524F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ГУ </w:t>
      </w:r>
      <w:r w:rsidRPr="003524FA">
        <w:rPr>
          <w:rFonts w:ascii="Times New Roman" w:hAnsi="Times New Roman"/>
          <w:sz w:val="28"/>
          <w:szCs w:val="28"/>
        </w:rPr>
        <w:t>«Бишкекглавархитектура»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24FA">
        <w:rPr>
          <w:rFonts w:ascii="Times New Roman" w:hAnsi="Times New Roman"/>
          <w:sz w:val="28"/>
          <w:szCs w:val="28"/>
        </w:rPr>
        <w:t>при участии Союза архитекторов Кыргызской Республики.</w:t>
      </w:r>
    </w:p>
    <w:p w14:paraId="4B4DEB30" w14:textId="77777777" w:rsidR="00DD1352" w:rsidRPr="003524FA" w:rsidRDefault="00DD1352" w:rsidP="00DD13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24FA">
        <w:rPr>
          <w:rFonts w:ascii="Times New Roman" w:hAnsi="Times New Roman"/>
          <w:sz w:val="28"/>
          <w:szCs w:val="28"/>
        </w:rPr>
        <w:t>Организация конкурса, выдача исходных данных и других необходимых материалов возлагается на</w:t>
      </w:r>
      <w:r>
        <w:rPr>
          <w:rFonts w:ascii="Times New Roman" w:hAnsi="Times New Roman"/>
          <w:sz w:val="28"/>
          <w:szCs w:val="28"/>
        </w:rPr>
        <w:t xml:space="preserve"> ГУ</w:t>
      </w:r>
      <w:r w:rsidRPr="003524FA">
        <w:rPr>
          <w:rFonts w:ascii="Times New Roman" w:hAnsi="Times New Roman"/>
          <w:sz w:val="28"/>
          <w:szCs w:val="28"/>
        </w:rPr>
        <w:t xml:space="preserve"> «Бишкекглавархитектура»</w:t>
      </w:r>
      <w:r>
        <w:rPr>
          <w:rFonts w:ascii="Times New Roman" w:hAnsi="Times New Roman"/>
          <w:sz w:val="28"/>
          <w:szCs w:val="28"/>
        </w:rPr>
        <w:t xml:space="preserve"> и Союз Архитекторов Кыргызской Республики</w:t>
      </w:r>
      <w:r w:rsidRPr="003524FA">
        <w:rPr>
          <w:rFonts w:ascii="Times New Roman" w:hAnsi="Times New Roman"/>
          <w:sz w:val="28"/>
          <w:szCs w:val="28"/>
        </w:rPr>
        <w:t xml:space="preserve">. </w:t>
      </w:r>
    </w:p>
    <w:p w14:paraId="07446F9A" w14:textId="77777777" w:rsidR="00DD1352" w:rsidRPr="003524FA" w:rsidRDefault="00DD1352" w:rsidP="00DD13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7A0E48" w14:textId="77777777" w:rsidR="00DD1352" w:rsidRPr="00A5131E" w:rsidRDefault="00DD1352" w:rsidP="00DD1352">
      <w:pPr>
        <w:pStyle w:val="a8"/>
        <w:spacing w:after="0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A5131E">
        <w:rPr>
          <w:rFonts w:ascii="Times New Roman" w:hAnsi="Times New Roman"/>
          <w:b/>
          <w:i/>
          <w:sz w:val="28"/>
          <w:szCs w:val="28"/>
        </w:rPr>
        <w:t>Требования к участникам конкурса</w:t>
      </w:r>
    </w:p>
    <w:p w14:paraId="5082C7DB" w14:textId="77777777" w:rsidR="00DD1352" w:rsidRPr="003524FA" w:rsidRDefault="00DD1352" w:rsidP="00DD13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24FA">
        <w:rPr>
          <w:rFonts w:ascii="Times New Roman" w:hAnsi="Times New Roman"/>
          <w:sz w:val="28"/>
          <w:szCs w:val="28"/>
        </w:rPr>
        <w:t>В конкурсе принимают участие архитекторы</w:t>
      </w:r>
      <w:r>
        <w:rPr>
          <w:rFonts w:ascii="Times New Roman" w:hAnsi="Times New Roman"/>
          <w:sz w:val="28"/>
          <w:szCs w:val="28"/>
        </w:rPr>
        <w:t xml:space="preserve"> проектных организаций</w:t>
      </w:r>
      <w:r w:rsidRPr="003524FA">
        <w:rPr>
          <w:rFonts w:ascii="Times New Roman" w:hAnsi="Times New Roman"/>
          <w:sz w:val="28"/>
          <w:szCs w:val="28"/>
        </w:rPr>
        <w:t xml:space="preserve">, имеющие сертификаты </w:t>
      </w:r>
      <w:r>
        <w:rPr>
          <w:rFonts w:ascii="Times New Roman" w:hAnsi="Times New Roman"/>
          <w:sz w:val="28"/>
          <w:szCs w:val="28"/>
        </w:rPr>
        <w:t xml:space="preserve">и лицензии </w:t>
      </w:r>
      <w:r w:rsidRPr="003524FA">
        <w:rPr>
          <w:rFonts w:ascii="Times New Roman" w:hAnsi="Times New Roman"/>
          <w:sz w:val="28"/>
          <w:szCs w:val="28"/>
        </w:rPr>
        <w:t>на архитектурную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3A0562" w14:textId="77777777" w:rsidR="00DD1352" w:rsidRPr="003524FA" w:rsidRDefault="00DD1352" w:rsidP="00DD13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24FA">
        <w:rPr>
          <w:rFonts w:ascii="Times New Roman" w:hAnsi="Times New Roman"/>
          <w:sz w:val="28"/>
          <w:szCs w:val="28"/>
        </w:rPr>
        <w:tab/>
        <w:t>Ответы на вопросы, возникающие в процессе получения конкурсных материалов или в других случаях, могут быть получены</w:t>
      </w:r>
      <w:r>
        <w:rPr>
          <w:rFonts w:ascii="Times New Roman" w:hAnsi="Times New Roman"/>
          <w:sz w:val="28"/>
          <w:szCs w:val="28"/>
        </w:rPr>
        <w:t xml:space="preserve"> у организаторов конкурса (телефон 0 312 -35-30-54, электронная почта </w:t>
      </w:r>
      <w:r w:rsidRPr="00824F61">
        <w:rPr>
          <w:rFonts w:ascii="Times New Roman" w:hAnsi="Times New Roman"/>
          <w:sz w:val="28"/>
          <w:szCs w:val="28"/>
        </w:rPr>
        <w:t>uarch.kr@gmail.com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00ED5EDE" w14:textId="77777777" w:rsidR="00DD1352" w:rsidRDefault="00DD1352" w:rsidP="00DD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5D0B18" w14:textId="77777777" w:rsidR="00DD1352" w:rsidRPr="003524FA" w:rsidRDefault="00DD1352" w:rsidP="00DD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24F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524FA">
        <w:rPr>
          <w:rFonts w:ascii="Times New Roman" w:hAnsi="Times New Roman"/>
          <w:b/>
          <w:sz w:val="28"/>
          <w:szCs w:val="28"/>
        </w:rPr>
        <w:t>. Условия и порядок проведения конкурса.</w:t>
      </w:r>
    </w:p>
    <w:p w14:paraId="657F6425" w14:textId="77777777" w:rsidR="00DD1352" w:rsidRPr="003524FA" w:rsidRDefault="00DD1352" w:rsidP="00DD1352">
      <w:pPr>
        <w:pStyle w:val="a3"/>
        <w:jc w:val="left"/>
        <w:rPr>
          <w:szCs w:val="28"/>
        </w:rPr>
      </w:pPr>
    </w:p>
    <w:p w14:paraId="6331CF45" w14:textId="77777777" w:rsidR="00DD1352" w:rsidRPr="003524FA" w:rsidRDefault="00DD1352" w:rsidP="00DD1352">
      <w:pPr>
        <w:pStyle w:val="2"/>
        <w:ind w:firstLine="708"/>
        <w:rPr>
          <w:rFonts w:eastAsia="Calibri"/>
          <w:b/>
          <w:i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 xml:space="preserve">5. </w:t>
      </w:r>
      <w:r w:rsidRPr="003524FA">
        <w:rPr>
          <w:rFonts w:eastAsia="Calibri"/>
          <w:b/>
          <w:i/>
          <w:szCs w:val="28"/>
          <w:lang w:eastAsia="en-US"/>
        </w:rPr>
        <w:t>Основные требования к конкурсным проектам</w:t>
      </w:r>
    </w:p>
    <w:p w14:paraId="08E97AE9" w14:textId="77777777" w:rsidR="00DD1352" w:rsidRPr="003524FA" w:rsidRDefault="00DD1352" w:rsidP="00DD1352">
      <w:pPr>
        <w:pStyle w:val="a3"/>
        <w:rPr>
          <w:szCs w:val="28"/>
        </w:rPr>
      </w:pPr>
      <w:r w:rsidRPr="003524FA">
        <w:rPr>
          <w:szCs w:val="28"/>
        </w:rPr>
        <w:t xml:space="preserve">     </w:t>
      </w:r>
      <w:r w:rsidRPr="003524FA">
        <w:rPr>
          <w:szCs w:val="28"/>
        </w:rPr>
        <w:tab/>
        <w:t xml:space="preserve">Основными требованиями к эскизным проектам являются: </w:t>
      </w:r>
    </w:p>
    <w:p w14:paraId="001D0541" w14:textId="77777777" w:rsidR="00DD1352" w:rsidRPr="00DD1352" w:rsidRDefault="00DD1352" w:rsidP="00DD1352">
      <w:pPr>
        <w:pStyle w:val="a3"/>
        <w:numPr>
          <w:ilvl w:val="0"/>
          <w:numId w:val="2"/>
        </w:numPr>
        <w:suppressAutoHyphens/>
        <w:spacing w:line="276" w:lineRule="auto"/>
        <w:ind w:left="426" w:hanging="426"/>
        <w:rPr>
          <w:szCs w:val="28"/>
        </w:rPr>
      </w:pPr>
      <w:r w:rsidRPr="00DD1352">
        <w:rPr>
          <w:szCs w:val="28"/>
        </w:rPr>
        <w:t xml:space="preserve">В процессе проектирования следует учитывать градостроительные, ландшафтно-экологические и инженерно-геологические особенности проектируемой территории; </w:t>
      </w:r>
    </w:p>
    <w:p w14:paraId="745F4276" w14:textId="77777777" w:rsidR="00DD1352" w:rsidRPr="00DD1352" w:rsidRDefault="00DD1352" w:rsidP="00DD1352">
      <w:pPr>
        <w:pStyle w:val="a3"/>
        <w:numPr>
          <w:ilvl w:val="0"/>
          <w:numId w:val="2"/>
        </w:numPr>
        <w:suppressAutoHyphens/>
        <w:spacing w:line="276" w:lineRule="auto"/>
        <w:ind w:left="426" w:hanging="720"/>
        <w:rPr>
          <w:szCs w:val="28"/>
        </w:rPr>
      </w:pPr>
      <w:r w:rsidRPr="00DD1352">
        <w:rPr>
          <w:szCs w:val="28"/>
        </w:rPr>
        <w:t xml:space="preserve">Учитывая значимость эпоса «Манас» для кыргызского народа, масштабность этого проекта, </w:t>
      </w:r>
      <w:r w:rsidR="00C02626">
        <w:rPr>
          <w:szCs w:val="28"/>
        </w:rPr>
        <w:t xml:space="preserve">предлагается, </w:t>
      </w:r>
      <w:r w:rsidRPr="00DD1352">
        <w:rPr>
          <w:szCs w:val="28"/>
        </w:rPr>
        <w:t xml:space="preserve">что </w:t>
      </w:r>
      <w:r w:rsidR="00C02626" w:rsidRPr="00DD1352">
        <w:rPr>
          <w:szCs w:val="28"/>
        </w:rPr>
        <w:t>комплекс в</w:t>
      </w:r>
      <w:r w:rsidRPr="00DD1352">
        <w:rPr>
          <w:szCs w:val="28"/>
        </w:rPr>
        <w:t xml:space="preserve"> перспективе ста</w:t>
      </w:r>
      <w:r w:rsidR="00C02626">
        <w:rPr>
          <w:szCs w:val="28"/>
        </w:rPr>
        <w:t>нет</w:t>
      </w:r>
      <w:r w:rsidRPr="00DD1352">
        <w:rPr>
          <w:szCs w:val="28"/>
        </w:rPr>
        <w:t xml:space="preserve"> национальным культурным центром не только города Бишкек, но и всего Кыргызстана. Предполагается, что он будет символизировать этнос народа, его многовековую историю, культуру и традиции кыргызского народа, сохранение истории для будущих поколений. </w:t>
      </w:r>
    </w:p>
    <w:p w14:paraId="05859D63" w14:textId="77777777" w:rsidR="00DD1352" w:rsidRPr="00DD1352" w:rsidRDefault="00DD1352" w:rsidP="00DD1352">
      <w:pPr>
        <w:pStyle w:val="a3"/>
        <w:numPr>
          <w:ilvl w:val="0"/>
          <w:numId w:val="2"/>
        </w:numPr>
        <w:suppressAutoHyphens/>
        <w:spacing w:line="276" w:lineRule="auto"/>
        <w:ind w:left="426" w:hanging="720"/>
        <w:rPr>
          <w:szCs w:val="28"/>
        </w:rPr>
      </w:pPr>
      <w:r w:rsidRPr="00DD1352">
        <w:rPr>
          <w:szCs w:val="28"/>
        </w:rPr>
        <w:t>При разработке проектов необходимо учесть сложившуюся и проектируемую структуру территории, опорные объекты, проектируемый объект административного центра с восточной стороны, сложившиеся границы владений и другие архитектурно-планировочные и композиционные особенности данной территории, влияющие на создание благоприятной среды обитания человека;</w:t>
      </w:r>
    </w:p>
    <w:p w14:paraId="71F38BD8" w14:textId="77777777" w:rsidR="00DD1352" w:rsidRPr="00DD1352" w:rsidRDefault="00DD1352" w:rsidP="00DD1352">
      <w:pPr>
        <w:pStyle w:val="a3"/>
        <w:numPr>
          <w:ilvl w:val="0"/>
          <w:numId w:val="2"/>
        </w:numPr>
        <w:suppressAutoHyphens/>
        <w:spacing w:line="276" w:lineRule="auto"/>
        <w:ind w:left="426" w:hanging="720"/>
        <w:rPr>
          <w:szCs w:val="28"/>
        </w:rPr>
      </w:pPr>
      <w:r w:rsidRPr="00DD1352">
        <w:rPr>
          <w:szCs w:val="28"/>
        </w:rPr>
        <w:t xml:space="preserve">Создание уникальных архитектурных и художественных образов, взаимосвязанных с эпосом «Манас» и отражающих историю кыргызского, народа, также удобство использования территории для посетителей. </w:t>
      </w:r>
    </w:p>
    <w:p w14:paraId="2748D61B" w14:textId="77777777" w:rsidR="00DD1352" w:rsidRPr="00DD1352" w:rsidRDefault="00DD1352" w:rsidP="00DD1352">
      <w:pPr>
        <w:pStyle w:val="a3"/>
        <w:numPr>
          <w:ilvl w:val="0"/>
          <w:numId w:val="2"/>
        </w:numPr>
        <w:suppressAutoHyphens/>
        <w:spacing w:line="276" w:lineRule="auto"/>
        <w:ind w:left="426" w:hanging="710"/>
        <w:rPr>
          <w:szCs w:val="28"/>
        </w:rPr>
      </w:pPr>
      <w:r>
        <w:rPr>
          <w:szCs w:val="28"/>
        </w:rPr>
        <w:t xml:space="preserve">Оригинальность архитектурных </w:t>
      </w:r>
      <w:r w:rsidRPr="00DD1352">
        <w:rPr>
          <w:szCs w:val="28"/>
        </w:rPr>
        <w:t>решений, объемно-планировочной структуры, функциональной организации территории;</w:t>
      </w:r>
    </w:p>
    <w:p w14:paraId="304A8E5F" w14:textId="77777777" w:rsidR="00DD1352" w:rsidRPr="00DD1352" w:rsidRDefault="00DD1352" w:rsidP="00DD1352">
      <w:pPr>
        <w:pStyle w:val="a3"/>
        <w:numPr>
          <w:ilvl w:val="0"/>
          <w:numId w:val="2"/>
        </w:numPr>
        <w:suppressAutoHyphens/>
        <w:spacing w:line="276" w:lineRule="auto"/>
        <w:ind w:left="426" w:hanging="710"/>
        <w:rPr>
          <w:szCs w:val="28"/>
        </w:rPr>
      </w:pPr>
      <w:r w:rsidRPr="00DD1352">
        <w:rPr>
          <w:szCs w:val="28"/>
        </w:rPr>
        <w:t>Широкое использование инноваций в конструктивном решении и инженерном оборудовании данного комплекса.</w:t>
      </w:r>
    </w:p>
    <w:p w14:paraId="37448DB5" w14:textId="77777777" w:rsidR="00DD1352" w:rsidRPr="00DD1352" w:rsidRDefault="00DD1352" w:rsidP="00DD1352">
      <w:pPr>
        <w:pStyle w:val="a3"/>
        <w:numPr>
          <w:ilvl w:val="0"/>
          <w:numId w:val="1"/>
        </w:numPr>
        <w:suppressAutoHyphens/>
        <w:ind w:left="426" w:hanging="710"/>
        <w:rPr>
          <w:color w:val="000000" w:themeColor="text1"/>
          <w:szCs w:val="28"/>
        </w:rPr>
      </w:pPr>
      <w:r w:rsidRPr="00DD1352">
        <w:rPr>
          <w:color w:val="000000" w:themeColor="text1"/>
          <w:szCs w:val="28"/>
        </w:rPr>
        <w:t>Удобная организация транспортного и пешеходного движения. Организация благоустройства территории с учетом парковок, подъездов и выездов для эскортов.</w:t>
      </w:r>
    </w:p>
    <w:p w14:paraId="5BFD1F43" w14:textId="77777777" w:rsidR="00DD1352" w:rsidRDefault="00DD1352" w:rsidP="00DD1352">
      <w:pPr>
        <w:pStyle w:val="a3"/>
        <w:spacing w:line="276" w:lineRule="auto"/>
        <w:rPr>
          <w:szCs w:val="28"/>
        </w:rPr>
      </w:pPr>
    </w:p>
    <w:p w14:paraId="18A52442" w14:textId="77777777" w:rsidR="00B103A0" w:rsidRDefault="00DD1352" w:rsidP="00B103A0">
      <w:pPr>
        <w:spacing w:line="276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C57E7F">
        <w:rPr>
          <w:rFonts w:ascii="Times New Roman" w:hAnsi="Times New Roman"/>
          <w:b/>
          <w:i/>
          <w:sz w:val="28"/>
          <w:szCs w:val="28"/>
        </w:rPr>
        <w:t>6. Конкурсное задание</w:t>
      </w:r>
    </w:p>
    <w:p w14:paraId="126CC66E" w14:textId="77777777" w:rsidR="00DD1352" w:rsidRPr="00DD1352" w:rsidRDefault="00DD1352" w:rsidP="00B103A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52">
        <w:rPr>
          <w:rFonts w:ascii="Times New Roman" w:eastAsia="Times New Roman" w:hAnsi="Times New Roman"/>
          <w:sz w:val="28"/>
          <w:szCs w:val="28"/>
          <w:lang w:eastAsia="ru-RU"/>
        </w:rPr>
        <w:t>Проектом необходимо создать новое проектное решение с учетом сохранения существующих элементов «Манас айылы» - входной группы «</w:t>
      </w:r>
      <w:r w:rsidR="00BD558E">
        <w:rPr>
          <w:rFonts w:ascii="Times New Roman" w:eastAsia="Times New Roman" w:hAnsi="Times New Roman"/>
          <w:sz w:val="28"/>
          <w:szCs w:val="28"/>
          <w:lang w:eastAsia="ru-RU"/>
        </w:rPr>
        <w:t>Кырк Чоро</w:t>
      </w:r>
      <w:r w:rsidRPr="00DD1352">
        <w:rPr>
          <w:rFonts w:ascii="Times New Roman" w:eastAsia="Times New Roman" w:hAnsi="Times New Roman"/>
          <w:sz w:val="28"/>
          <w:szCs w:val="28"/>
          <w:lang w:eastAsia="ru-RU"/>
        </w:rPr>
        <w:t>» расположенной вдоль ул.Манас айылы, и башни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Тавро Манаса</w:t>
      </w:r>
      <w:r w:rsidRPr="00DD1352">
        <w:rPr>
          <w:rFonts w:ascii="Times New Roman" w:eastAsia="Times New Roman" w:hAnsi="Times New Roman"/>
          <w:sz w:val="28"/>
          <w:szCs w:val="28"/>
          <w:lang w:eastAsia="ru-RU"/>
        </w:rPr>
        <w:t>» в западной части территории;</w:t>
      </w:r>
    </w:p>
    <w:p w14:paraId="72052441" w14:textId="77777777" w:rsidR="00DD1352" w:rsidRPr="00DD1352" w:rsidRDefault="00CE6377" w:rsidP="00B103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п</w:t>
      </w:r>
      <w:r w:rsidR="00DD1352" w:rsidRPr="00DD1352">
        <w:rPr>
          <w:rFonts w:ascii="Times New Roman" w:eastAsia="Times New Roman" w:hAnsi="Times New Roman"/>
          <w:sz w:val="28"/>
          <w:szCs w:val="28"/>
          <w:lang w:eastAsia="ru-RU"/>
        </w:rPr>
        <w:t xml:space="preserve">редусмотреть </w:t>
      </w:r>
      <w:r w:rsidR="00A526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D1352" w:rsidRPr="00DD1352">
        <w:rPr>
          <w:rFonts w:ascii="Times New Roman" w:eastAsia="Times New Roman" w:hAnsi="Times New Roman"/>
          <w:sz w:val="28"/>
          <w:szCs w:val="28"/>
          <w:lang w:eastAsia="ru-RU"/>
        </w:rPr>
        <w:t>узей</w:t>
      </w:r>
      <w:r w:rsidR="00A52619">
        <w:rPr>
          <w:rFonts w:ascii="Times New Roman" w:eastAsia="Times New Roman" w:hAnsi="Times New Roman"/>
          <w:sz w:val="28"/>
          <w:szCs w:val="28"/>
          <w:lang w:eastAsia="ru-RU"/>
        </w:rPr>
        <w:t xml:space="preserve">, театр, </w:t>
      </w:r>
      <w:r w:rsidR="00DD1352" w:rsidRPr="00DD13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концертный зал </w:t>
      </w:r>
      <w:r w:rsidR="00C0262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1500-2000</w:t>
      </w:r>
      <w:r w:rsidR="00DD1352" w:rsidRPr="00DD135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="00C0262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D1352" w:rsidRPr="00DD135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выступления манасчы и фольклорных ансамблей.</w:t>
      </w:r>
    </w:p>
    <w:p w14:paraId="4A4CB797" w14:textId="77777777" w:rsidR="00DD1352" w:rsidRPr="00606CCC" w:rsidRDefault="00B103A0" w:rsidP="00B103A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DD1352" w:rsidRPr="00DD1352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комплекса нужно предусмотреть здани</w:t>
      </w:r>
      <w:r w:rsidR="00A526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1352" w:rsidRPr="00DD13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619">
        <w:rPr>
          <w:rFonts w:ascii="Times New Roman" w:eastAsia="Times New Roman" w:hAnsi="Times New Roman"/>
          <w:sz w:val="28"/>
          <w:szCs w:val="28"/>
          <w:lang w:eastAsia="ru-RU"/>
        </w:rPr>
        <w:t xml:space="preserve">с банкетным залом </w:t>
      </w:r>
      <w:r w:rsidR="00DD1352" w:rsidRPr="00DD135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конференций, бизнес-форумов, совещаний </w:t>
      </w:r>
      <w:r w:rsidR="00DD1352" w:rsidRPr="00DD13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международного класса. При этом они должны быть выражены в национальном архитектурном стиле.</w:t>
      </w:r>
    </w:p>
    <w:p w14:paraId="7C2BFDEF" w14:textId="77777777" w:rsidR="00DD1352" w:rsidRDefault="00DD1352" w:rsidP="00DD1352">
      <w:pPr>
        <w:pStyle w:val="a3"/>
        <w:spacing w:line="276" w:lineRule="auto"/>
        <w:ind w:firstLine="708"/>
        <w:rPr>
          <w:b/>
          <w:szCs w:val="28"/>
        </w:rPr>
      </w:pPr>
    </w:p>
    <w:p w14:paraId="3EB9B11C" w14:textId="77777777" w:rsidR="00DD1352" w:rsidRPr="008927C0" w:rsidRDefault="00DD1352" w:rsidP="00DD1352">
      <w:pPr>
        <w:pStyle w:val="a3"/>
        <w:spacing w:line="276" w:lineRule="auto"/>
        <w:ind w:firstLine="708"/>
        <w:rPr>
          <w:b/>
          <w:szCs w:val="28"/>
        </w:rPr>
      </w:pPr>
      <w:r>
        <w:rPr>
          <w:b/>
          <w:szCs w:val="28"/>
        </w:rPr>
        <w:t>7</w:t>
      </w:r>
      <w:r w:rsidRPr="008927C0">
        <w:rPr>
          <w:b/>
          <w:szCs w:val="28"/>
        </w:rPr>
        <w:t>. Материалы, предоставляемые участникам конкурса</w:t>
      </w:r>
    </w:p>
    <w:p w14:paraId="74CC5F9A" w14:textId="77777777" w:rsidR="00DD1352" w:rsidRPr="00C03987" w:rsidRDefault="00DD1352" w:rsidP="00DD135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987">
        <w:rPr>
          <w:rFonts w:ascii="Times New Roman" w:eastAsia="Times New Roman" w:hAnsi="Times New Roman"/>
          <w:sz w:val="28"/>
          <w:szCs w:val="28"/>
          <w:lang w:eastAsia="ru-RU"/>
        </w:rPr>
        <w:t>Все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0398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ставленные печатные материалы и электронные файлы могут быть использованы только в рамках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 к</w:t>
      </w:r>
      <w:r w:rsidRPr="00C03987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14:paraId="5F7C8E61" w14:textId="77777777" w:rsidR="00DD1352" w:rsidRPr="0067362F" w:rsidRDefault="00DD1352" w:rsidP="00DD1352">
      <w:pPr>
        <w:pStyle w:val="a3"/>
        <w:spacing w:line="276" w:lineRule="auto"/>
        <w:ind w:firstLine="360"/>
        <w:rPr>
          <w:szCs w:val="28"/>
        </w:rPr>
      </w:pPr>
      <w:r w:rsidRPr="0067362F">
        <w:rPr>
          <w:szCs w:val="28"/>
        </w:rPr>
        <w:t xml:space="preserve">Для участников конкурса будут предоставлены следующие материалы в цифровом варианте: </w:t>
      </w:r>
    </w:p>
    <w:p w14:paraId="486F0DC2" w14:textId="77777777" w:rsidR="00DD1352" w:rsidRDefault="00DD1352" w:rsidP="00DD1352">
      <w:pPr>
        <w:pStyle w:val="a3"/>
        <w:numPr>
          <w:ilvl w:val="0"/>
          <w:numId w:val="4"/>
        </w:numPr>
        <w:suppressAutoHyphens/>
        <w:spacing w:line="276" w:lineRule="auto"/>
        <w:rPr>
          <w:szCs w:val="28"/>
        </w:rPr>
      </w:pPr>
      <w:r w:rsidRPr="0067362F">
        <w:rPr>
          <w:szCs w:val="28"/>
        </w:rPr>
        <w:t>Ситуационная схема;</w:t>
      </w:r>
    </w:p>
    <w:p w14:paraId="676FA23E" w14:textId="77777777" w:rsidR="00DD1352" w:rsidRPr="008147DE" w:rsidRDefault="00DD1352" w:rsidP="00DD1352">
      <w:pPr>
        <w:pStyle w:val="a3"/>
        <w:numPr>
          <w:ilvl w:val="0"/>
          <w:numId w:val="4"/>
        </w:numPr>
        <w:suppressAutoHyphens/>
        <w:spacing w:line="276" w:lineRule="auto"/>
        <w:rPr>
          <w:szCs w:val="28"/>
        </w:rPr>
      </w:pPr>
      <w:r>
        <w:rPr>
          <w:szCs w:val="28"/>
        </w:rPr>
        <w:t>Топосъемка в масштабе М 1:500 с "красными линиями"</w:t>
      </w:r>
      <w:r w:rsidRPr="0067362F">
        <w:rPr>
          <w:szCs w:val="28"/>
        </w:rPr>
        <w:t>;</w:t>
      </w:r>
    </w:p>
    <w:p w14:paraId="40B00B66" w14:textId="77777777" w:rsidR="00DD1352" w:rsidRDefault="00DD1352" w:rsidP="00DD1352">
      <w:pPr>
        <w:pStyle w:val="a3"/>
        <w:numPr>
          <w:ilvl w:val="0"/>
          <w:numId w:val="4"/>
        </w:numPr>
        <w:suppressAutoHyphens/>
        <w:spacing w:line="276" w:lineRule="auto"/>
        <w:rPr>
          <w:szCs w:val="28"/>
        </w:rPr>
      </w:pPr>
      <w:r w:rsidRPr="0067362F">
        <w:rPr>
          <w:szCs w:val="28"/>
        </w:rPr>
        <w:t xml:space="preserve">Опорный план </w:t>
      </w:r>
      <w:r>
        <w:rPr>
          <w:szCs w:val="28"/>
        </w:rPr>
        <w:t xml:space="preserve">в масштабе </w:t>
      </w:r>
      <w:r w:rsidRPr="0067362F">
        <w:rPr>
          <w:szCs w:val="28"/>
        </w:rPr>
        <w:t>М 1</w:t>
      </w:r>
      <w:r>
        <w:rPr>
          <w:szCs w:val="28"/>
        </w:rPr>
        <w:t>:20</w:t>
      </w:r>
      <w:r w:rsidRPr="0067362F">
        <w:rPr>
          <w:szCs w:val="28"/>
        </w:rPr>
        <w:t>00</w:t>
      </w:r>
      <w:r>
        <w:rPr>
          <w:szCs w:val="28"/>
        </w:rPr>
        <w:t xml:space="preserve"> </w:t>
      </w:r>
      <w:r w:rsidRPr="00093267">
        <w:rPr>
          <w:szCs w:val="28"/>
        </w:rPr>
        <w:t>с границами участка</w:t>
      </w:r>
      <w:r>
        <w:rPr>
          <w:szCs w:val="28"/>
        </w:rPr>
        <w:t>;</w:t>
      </w:r>
    </w:p>
    <w:p w14:paraId="3CB230F4" w14:textId="77777777" w:rsidR="00DD1352" w:rsidRPr="00A27074" w:rsidRDefault="00DD1352" w:rsidP="00DD1352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074">
        <w:rPr>
          <w:rFonts w:ascii="Times New Roman" w:eastAsia="Times New Roman" w:hAnsi="Times New Roman"/>
          <w:sz w:val="28"/>
          <w:szCs w:val="28"/>
          <w:lang w:eastAsia="ru-RU"/>
        </w:rPr>
        <w:t>Космическая съемка;</w:t>
      </w:r>
    </w:p>
    <w:p w14:paraId="1B0CE5DF" w14:textId="77777777" w:rsidR="00DD1352" w:rsidRPr="003524FA" w:rsidRDefault="00DD1352" w:rsidP="00DD1352">
      <w:pPr>
        <w:pStyle w:val="a3"/>
        <w:numPr>
          <w:ilvl w:val="0"/>
          <w:numId w:val="9"/>
        </w:numPr>
        <w:suppressAutoHyphens/>
        <w:ind w:left="0" w:firstLine="284"/>
        <w:rPr>
          <w:szCs w:val="28"/>
        </w:rPr>
      </w:pPr>
      <w:r w:rsidRPr="0067362F">
        <w:rPr>
          <w:szCs w:val="28"/>
        </w:rPr>
        <w:t xml:space="preserve">Программа </w:t>
      </w:r>
      <w:r>
        <w:rPr>
          <w:szCs w:val="28"/>
        </w:rPr>
        <w:t xml:space="preserve">и </w:t>
      </w:r>
      <w:r w:rsidRPr="0067362F">
        <w:rPr>
          <w:szCs w:val="28"/>
        </w:rPr>
        <w:t>услови</w:t>
      </w:r>
      <w:r>
        <w:rPr>
          <w:szCs w:val="28"/>
        </w:rPr>
        <w:t>я</w:t>
      </w:r>
      <w:r w:rsidRPr="0067362F">
        <w:rPr>
          <w:szCs w:val="28"/>
        </w:rPr>
        <w:t xml:space="preserve"> конкурса.</w:t>
      </w:r>
      <w:r w:rsidRPr="00556E8F">
        <w:rPr>
          <w:szCs w:val="28"/>
        </w:rPr>
        <w:t xml:space="preserve"> </w:t>
      </w:r>
      <w:r>
        <w:rPr>
          <w:szCs w:val="28"/>
        </w:rPr>
        <w:t>Приложение №1 к Программе и условиям конкурса</w:t>
      </w:r>
    </w:p>
    <w:p w14:paraId="58DB5EB2" w14:textId="77777777" w:rsidR="00DD1352" w:rsidRPr="003524FA" w:rsidRDefault="00DD1352" w:rsidP="00DD1352">
      <w:pPr>
        <w:pStyle w:val="2"/>
        <w:ind w:left="360"/>
        <w:rPr>
          <w:rFonts w:eastAsia="Calibri"/>
          <w:b/>
          <w:i/>
          <w:szCs w:val="28"/>
          <w:lang w:eastAsia="en-US"/>
        </w:rPr>
      </w:pPr>
    </w:p>
    <w:p w14:paraId="72CCC5D3" w14:textId="77777777" w:rsidR="00DD1352" w:rsidRPr="00556E8F" w:rsidRDefault="00DD1352" w:rsidP="00DD1352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56E8F">
        <w:rPr>
          <w:rFonts w:ascii="Times New Roman" w:hAnsi="Times New Roman"/>
          <w:b/>
          <w:sz w:val="28"/>
          <w:szCs w:val="28"/>
        </w:rPr>
        <w:t>. Состав представляемых на конкурс материалов</w:t>
      </w:r>
    </w:p>
    <w:p w14:paraId="34CE36D3" w14:textId="77777777" w:rsidR="00DD1352" w:rsidRPr="00556E8F" w:rsidRDefault="00DD1352" w:rsidP="006174F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>Для участия в конкурсе необходимо представить:</w:t>
      </w:r>
    </w:p>
    <w:p w14:paraId="661A0A33" w14:textId="77777777" w:rsidR="00DD1352" w:rsidRPr="00556E8F" w:rsidRDefault="00DD1352" w:rsidP="00617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>- генеральный план проектируемого объект</w:t>
      </w:r>
      <w:r>
        <w:rPr>
          <w:rFonts w:ascii="Times New Roman" w:hAnsi="Times New Roman"/>
          <w:sz w:val="28"/>
          <w:szCs w:val="28"/>
        </w:rPr>
        <w:t>а в масштабе М 1:500 в увязке с проектируемым объектом административного центра вдоль пр.Айтматова</w:t>
      </w:r>
      <w:r w:rsidRPr="00556E8F">
        <w:rPr>
          <w:rFonts w:ascii="Times New Roman" w:hAnsi="Times New Roman"/>
          <w:sz w:val="28"/>
          <w:szCs w:val="28"/>
        </w:rPr>
        <w:t>;</w:t>
      </w:r>
    </w:p>
    <w:p w14:paraId="100646A8" w14:textId="77777777" w:rsidR="00DD1352" w:rsidRPr="00556E8F" w:rsidRDefault="00DD1352" w:rsidP="00617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- планы в масштабе М </w:t>
      </w:r>
      <w:r w:rsidR="006C57C5" w:rsidRPr="00556E8F">
        <w:rPr>
          <w:rFonts w:ascii="Times New Roman" w:hAnsi="Times New Roman"/>
          <w:sz w:val="28"/>
          <w:szCs w:val="28"/>
        </w:rPr>
        <w:t>1:</w:t>
      </w:r>
      <w:r w:rsidR="006C57C5">
        <w:rPr>
          <w:rFonts w:ascii="Times New Roman" w:hAnsi="Times New Roman"/>
          <w:sz w:val="28"/>
          <w:szCs w:val="28"/>
        </w:rPr>
        <w:t>3</w:t>
      </w:r>
      <w:r w:rsidR="006C57C5" w:rsidRPr="00556E8F">
        <w:rPr>
          <w:rFonts w:ascii="Times New Roman" w:hAnsi="Times New Roman"/>
          <w:sz w:val="28"/>
          <w:szCs w:val="28"/>
        </w:rPr>
        <w:t>00 с</w:t>
      </w:r>
      <w:r w:rsidRPr="00556E8F">
        <w:rPr>
          <w:rFonts w:ascii="Times New Roman" w:hAnsi="Times New Roman"/>
          <w:sz w:val="28"/>
          <w:szCs w:val="28"/>
        </w:rPr>
        <w:t xml:space="preserve"> цветовым обозначением функциональных зон и экспликацией помещений;</w:t>
      </w:r>
    </w:p>
    <w:p w14:paraId="5BD165BC" w14:textId="77777777" w:rsidR="00DD1352" w:rsidRPr="00556E8F" w:rsidRDefault="00DD1352" w:rsidP="00617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3"/>
          <w:szCs w:val="23"/>
        </w:rPr>
        <w:t xml:space="preserve">- </w:t>
      </w:r>
      <w:r w:rsidRPr="00556E8F">
        <w:rPr>
          <w:rFonts w:ascii="Times New Roman" w:hAnsi="Times New Roman"/>
          <w:sz w:val="28"/>
          <w:szCs w:val="28"/>
        </w:rPr>
        <w:t xml:space="preserve">разрезы </w:t>
      </w:r>
      <w:r w:rsidRPr="00556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(в произвольном масштабе) </w:t>
      </w:r>
      <w:r w:rsidRPr="00556E8F">
        <w:rPr>
          <w:rFonts w:ascii="Times New Roman" w:hAnsi="Times New Roman"/>
          <w:sz w:val="28"/>
          <w:szCs w:val="28"/>
        </w:rPr>
        <w:t>с цветовым обозначением функциональных зон, высотными отметками и размерами в осях;</w:t>
      </w:r>
    </w:p>
    <w:p w14:paraId="0B38BAD0" w14:textId="77777777" w:rsidR="00DD1352" w:rsidRPr="00556E8F" w:rsidRDefault="00DD1352" w:rsidP="00617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>-</w:t>
      </w:r>
      <w:r w:rsidRPr="00556E8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Pr="00556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схема организации движения транспорта и пешеходов (в произвольном масштабе)</w:t>
      </w:r>
      <w:r w:rsidRPr="00556E8F">
        <w:rPr>
          <w:rFonts w:ascii="Times New Roman" w:hAnsi="Times New Roman"/>
          <w:sz w:val="28"/>
          <w:szCs w:val="28"/>
        </w:rPr>
        <w:t xml:space="preserve">, </w:t>
      </w:r>
    </w:p>
    <w:p w14:paraId="1A63650D" w14:textId="77777777" w:rsidR="00DD1352" w:rsidRPr="00556E8F" w:rsidRDefault="00DD1352" w:rsidP="00617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- схема функционального зонирования </w:t>
      </w:r>
      <w:r w:rsidRPr="00556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(в произвольном масштабе)</w:t>
      </w:r>
      <w:r w:rsidRPr="00556E8F">
        <w:rPr>
          <w:rFonts w:ascii="Times New Roman" w:hAnsi="Times New Roman"/>
          <w:sz w:val="28"/>
          <w:szCs w:val="28"/>
        </w:rPr>
        <w:t>;</w:t>
      </w:r>
    </w:p>
    <w:p w14:paraId="722872FE" w14:textId="77777777" w:rsidR="00DD1352" w:rsidRPr="00556E8F" w:rsidRDefault="00DD1352" w:rsidP="00617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- схема благоустройства и озеленения в масштабе </w:t>
      </w:r>
      <w:r w:rsidRPr="00556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(в произвольном масштабе)</w:t>
      </w:r>
      <w:r w:rsidRPr="00556E8F">
        <w:rPr>
          <w:rFonts w:ascii="Times New Roman" w:hAnsi="Times New Roman"/>
          <w:sz w:val="28"/>
          <w:szCs w:val="28"/>
        </w:rPr>
        <w:t>;</w:t>
      </w:r>
    </w:p>
    <w:p w14:paraId="14D08139" w14:textId="77777777" w:rsidR="00DD1352" w:rsidRPr="00556E8F" w:rsidRDefault="00DD1352" w:rsidP="00617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>- технико-экономические показатели в виде таблицы, необходимо указать следующие показатели: площадь застройки, общая площадь (в том числе подземная и надземная), общая площадь и количество помещений (по типам, функциям), этажность, максимальная отметка, количество машиномест (в том числе, на открытой и крытой парковках);</w:t>
      </w:r>
    </w:p>
    <w:p w14:paraId="1DFA206E" w14:textId="77777777" w:rsidR="00DD1352" w:rsidRPr="00556E8F" w:rsidRDefault="00DD1352" w:rsidP="006174FD">
      <w:p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>- дополнительные материалы на усмотрение авторов: 3</w:t>
      </w:r>
      <w:r w:rsidRPr="00556E8F">
        <w:rPr>
          <w:rFonts w:ascii="Times New Roman" w:hAnsi="Times New Roman"/>
          <w:sz w:val="28"/>
          <w:szCs w:val="28"/>
          <w:lang w:val="en-US"/>
        </w:rPr>
        <w:t>D</w:t>
      </w:r>
      <w:r w:rsidRPr="00556E8F">
        <w:rPr>
          <w:rFonts w:ascii="Times New Roman" w:hAnsi="Times New Roman"/>
          <w:sz w:val="28"/>
          <w:szCs w:val="28"/>
        </w:rPr>
        <w:t xml:space="preserve"> - визуализация, фрагменты, фотографии макета,  фотографии представляемого объекта и др.;</w:t>
      </w:r>
    </w:p>
    <w:p w14:paraId="1FBAE2B2" w14:textId="77777777" w:rsidR="00DD1352" w:rsidRDefault="00DD1352" w:rsidP="00617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- все графические материалы необходимо разместить </w:t>
      </w:r>
      <w:r w:rsidR="00C02626" w:rsidRPr="00556E8F">
        <w:rPr>
          <w:rFonts w:ascii="Times New Roman" w:hAnsi="Times New Roman"/>
          <w:sz w:val="28"/>
          <w:szCs w:val="28"/>
        </w:rPr>
        <w:t>на листах,</w:t>
      </w:r>
      <w:r w:rsidRPr="00556E8F">
        <w:rPr>
          <w:rFonts w:ascii="Times New Roman" w:hAnsi="Times New Roman"/>
          <w:sz w:val="28"/>
          <w:szCs w:val="28"/>
        </w:rPr>
        <w:t xml:space="preserve"> наклеенных на форекс</w:t>
      </w:r>
      <w:r>
        <w:rPr>
          <w:rFonts w:ascii="Times New Roman" w:hAnsi="Times New Roman"/>
          <w:sz w:val="28"/>
          <w:szCs w:val="28"/>
        </w:rPr>
        <w:t>е</w:t>
      </w:r>
      <w:r w:rsidRPr="00556E8F">
        <w:rPr>
          <w:rFonts w:ascii="Times New Roman" w:hAnsi="Times New Roman"/>
          <w:sz w:val="28"/>
          <w:szCs w:val="28"/>
        </w:rPr>
        <w:t xml:space="preserve"> толщ.10мм размер </w:t>
      </w:r>
      <w:r w:rsidRPr="00824F61">
        <w:rPr>
          <w:rFonts w:ascii="Times New Roman" w:hAnsi="Times New Roman"/>
          <w:color w:val="000000" w:themeColor="text1"/>
          <w:sz w:val="28"/>
          <w:szCs w:val="28"/>
        </w:rPr>
        <w:t>1200х1200мм,</w:t>
      </w:r>
      <w:r w:rsidRPr="00451B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6E8F">
        <w:rPr>
          <w:rFonts w:ascii="Times New Roman" w:hAnsi="Times New Roman"/>
          <w:sz w:val="28"/>
          <w:szCs w:val="28"/>
        </w:rPr>
        <w:t xml:space="preserve">количество листов </w:t>
      </w:r>
      <w:r>
        <w:rPr>
          <w:rFonts w:ascii="Times New Roman" w:hAnsi="Times New Roman"/>
          <w:sz w:val="28"/>
          <w:szCs w:val="28"/>
        </w:rPr>
        <w:t>2-листа.</w:t>
      </w:r>
    </w:p>
    <w:p w14:paraId="5F978C1F" w14:textId="77777777" w:rsidR="006174FD" w:rsidRDefault="006174FD" w:rsidP="00DD1352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53E769B6" w14:textId="77777777" w:rsidR="00DD1352" w:rsidRPr="00056DB2" w:rsidRDefault="00DD1352" w:rsidP="00DD1352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056DB2">
        <w:rPr>
          <w:rFonts w:ascii="Times New Roman" w:hAnsi="Times New Roman"/>
          <w:b/>
          <w:sz w:val="28"/>
          <w:szCs w:val="28"/>
        </w:rPr>
        <w:t>. Анонимность</w:t>
      </w:r>
    </w:p>
    <w:p w14:paraId="6FCF4CE5" w14:textId="77777777" w:rsidR="00DD1352" w:rsidRPr="00556E8F" w:rsidRDefault="00DD1352" w:rsidP="00DD1352">
      <w:pPr>
        <w:pStyle w:val="a3"/>
        <w:spacing w:line="276" w:lineRule="auto"/>
        <w:ind w:firstLine="708"/>
        <w:rPr>
          <w:szCs w:val="28"/>
        </w:rPr>
      </w:pPr>
      <w:r w:rsidRPr="00556E8F">
        <w:rPr>
          <w:szCs w:val="28"/>
        </w:rPr>
        <w:t xml:space="preserve">В целях анонимности авторов, проекты представляются под девизами (четырехзначный набор цифр), размещенными в правом верхнем углу всех материалов, представляемых на конкурс. К материалам конкурса должны прилагаться конверты под девизом, содержащие информацию об авторе или авторском коллективе (Ф.И.О. авторов, если проект выполнен группой необходимо первым написать лидера, его телефоны и </w:t>
      </w:r>
      <w:r w:rsidRPr="00556E8F">
        <w:rPr>
          <w:szCs w:val="28"/>
          <w:lang w:val="en-US"/>
        </w:rPr>
        <w:t>e</w:t>
      </w:r>
      <w:r w:rsidRPr="00556E8F">
        <w:rPr>
          <w:szCs w:val="28"/>
        </w:rPr>
        <w:t>-</w:t>
      </w:r>
      <w:r w:rsidRPr="00556E8F">
        <w:rPr>
          <w:szCs w:val="28"/>
          <w:lang w:val="en-US"/>
        </w:rPr>
        <w:t>mail</w:t>
      </w:r>
      <w:r>
        <w:rPr>
          <w:szCs w:val="28"/>
        </w:rPr>
        <w:t xml:space="preserve">, </w:t>
      </w:r>
      <w:r w:rsidRPr="00824F61">
        <w:rPr>
          <w:color w:val="000000" w:themeColor="text1"/>
          <w:szCs w:val="28"/>
        </w:rPr>
        <w:t xml:space="preserve">номера сертификатов конкурсантов и лицензию проектной организации), а </w:t>
      </w:r>
      <w:r w:rsidRPr="00556E8F">
        <w:rPr>
          <w:szCs w:val="28"/>
        </w:rPr>
        <w:t xml:space="preserve">также электронная версия проекта на </w:t>
      </w:r>
      <w:r w:rsidRPr="00556E8F">
        <w:rPr>
          <w:szCs w:val="28"/>
          <w:lang w:val="en-US"/>
        </w:rPr>
        <w:t>CD</w:t>
      </w:r>
      <w:r w:rsidRPr="00556E8F">
        <w:rPr>
          <w:szCs w:val="28"/>
        </w:rPr>
        <w:t xml:space="preserve"> диске в формате </w:t>
      </w:r>
      <w:r w:rsidRPr="00556E8F">
        <w:rPr>
          <w:szCs w:val="28"/>
          <w:lang w:val="en-US"/>
        </w:rPr>
        <w:t>JPG</w:t>
      </w:r>
      <w:r w:rsidRPr="00556E8F">
        <w:rPr>
          <w:szCs w:val="28"/>
        </w:rPr>
        <w:t xml:space="preserve"> (реальный размер, 200 </w:t>
      </w:r>
      <w:r w:rsidRPr="00556E8F">
        <w:rPr>
          <w:szCs w:val="28"/>
          <w:lang w:val="en-US"/>
        </w:rPr>
        <w:t>dpi</w:t>
      </w:r>
      <w:r w:rsidRPr="00556E8F">
        <w:rPr>
          <w:szCs w:val="28"/>
        </w:rPr>
        <w:t xml:space="preserve">). </w:t>
      </w:r>
    </w:p>
    <w:p w14:paraId="7EC5EEF7" w14:textId="77777777" w:rsidR="00DD1352" w:rsidRDefault="00DD1352" w:rsidP="00DD1352">
      <w:pPr>
        <w:pStyle w:val="2"/>
        <w:spacing w:line="276" w:lineRule="auto"/>
        <w:ind w:firstLine="360"/>
        <w:rPr>
          <w:szCs w:val="28"/>
        </w:rPr>
      </w:pPr>
    </w:p>
    <w:p w14:paraId="0A6D6AA7" w14:textId="77777777" w:rsidR="00DD1352" w:rsidRPr="00224CF8" w:rsidRDefault="00DD1352" w:rsidP="00DD1352">
      <w:pPr>
        <w:pStyle w:val="2"/>
        <w:spacing w:line="276" w:lineRule="auto"/>
        <w:ind w:firstLine="360"/>
        <w:rPr>
          <w:b/>
          <w:szCs w:val="28"/>
        </w:rPr>
      </w:pPr>
      <w:r>
        <w:rPr>
          <w:b/>
          <w:szCs w:val="28"/>
        </w:rPr>
        <w:t>10</w:t>
      </w:r>
      <w:r w:rsidRPr="00224CF8">
        <w:rPr>
          <w:b/>
          <w:szCs w:val="28"/>
        </w:rPr>
        <w:t>. Сроки и регламент</w:t>
      </w:r>
    </w:p>
    <w:p w14:paraId="22A131F5" w14:textId="77777777" w:rsidR="00DD1352" w:rsidRPr="00556E8F" w:rsidRDefault="00DD1352" w:rsidP="00DD1352">
      <w:pPr>
        <w:pStyle w:val="a3"/>
        <w:numPr>
          <w:ilvl w:val="0"/>
          <w:numId w:val="7"/>
        </w:numPr>
        <w:tabs>
          <w:tab w:val="left" w:pos="4111"/>
        </w:tabs>
        <w:suppressAutoHyphens/>
        <w:spacing w:line="276" w:lineRule="auto"/>
        <w:rPr>
          <w:szCs w:val="28"/>
        </w:rPr>
      </w:pPr>
      <w:r w:rsidRPr="00556E8F">
        <w:rPr>
          <w:szCs w:val="28"/>
        </w:rPr>
        <w:t>Дата объявления конкурса</w:t>
      </w:r>
      <w:r w:rsidRPr="00556E8F">
        <w:rPr>
          <w:szCs w:val="28"/>
        </w:rPr>
        <w:tab/>
      </w:r>
      <w:r w:rsidRPr="00556E8F">
        <w:rPr>
          <w:szCs w:val="28"/>
        </w:rPr>
        <w:tab/>
      </w:r>
      <w:r w:rsidRPr="00556E8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6 июня  </w:t>
      </w:r>
      <w:r w:rsidRPr="00556E8F">
        <w:rPr>
          <w:szCs w:val="28"/>
        </w:rPr>
        <w:t>2022 года</w:t>
      </w:r>
    </w:p>
    <w:p w14:paraId="1D063AB4" w14:textId="77777777" w:rsidR="00DD1352" w:rsidRPr="00556E8F" w:rsidRDefault="00DD1352" w:rsidP="00DD1352">
      <w:pPr>
        <w:pStyle w:val="a3"/>
        <w:numPr>
          <w:ilvl w:val="0"/>
          <w:numId w:val="7"/>
        </w:numPr>
        <w:tabs>
          <w:tab w:val="left" w:pos="4111"/>
        </w:tabs>
        <w:suppressAutoHyphens/>
        <w:spacing w:line="276" w:lineRule="auto"/>
        <w:rPr>
          <w:szCs w:val="28"/>
        </w:rPr>
      </w:pPr>
      <w:r w:rsidRPr="00556E8F">
        <w:rPr>
          <w:szCs w:val="28"/>
        </w:rPr>
        <w:t>Сдача проектов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5 июля </w:t>
      </w:r>
      <w:r w:rsidRPr="00556E8F">
        <w:rPr>
          <w:szCs w:val="28"/>
        </w:rPr>
        <w:t xml:space="preserve"> 2022 года</w:t>
      </w:r>
    </w:p>
    <w:p w14:paraId="1306D5CC" w14:textId="77777777" w:rsidR="00DD1352" w:rsidRDefault="00DD1352" w:rsidP="00DD1352">
      <w:pPr>
        <w:pStyle w:val="a3"/>
        <w:numPr>
          <w:ilvl w:val="0"/>
          <w:numId w:val="7"/>
        </w:numPr>
        <w:tabs>
          <w:tab w:val="left" w:pos="4111"/>
        </w:tabs>
        <w:suppressAutoHyphens/>
        <w:spacing w:line="276" w:lineRule="auto"/>
        <w:rPr>
          <w:szCs w:val="28"/>
        </w:rPr>
      </w:pPr>
      <w:r w:rsidRPr="00556E8F">
        <w:rPr>
          <w:szCs w:val="28"/>
        </w:rPr>
        <w:t xml:space="preserve">Работа жюри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8 июля </w:t>
      </w:r>
      <w:r w:rsidRPr="00556E8F">
        <w:rPr>
          <w:szCs w:val="28"/>
        </w:rPr>
        <w:t>2022 года</w:t>
      </w:r>
    </w:p>
    <w:p w14:paraId="0844B4C0" w14:textId="77777777" w:rsidR="00DD1352" w:rsidRPr="00CE6377" w:rsidRDefault="00CE6377" w:rsidP="00CE6377">
      <w:pPr>
        <w:pStyle w:val="a3"/>
        <w:numPr>
          <w:ilvl w:val="0"/>
          <w:numId w:val="7"/>
        </w:numPr>
        <w:tabs>
          <w:tab w:val="left" w:pos="4111"/>
        </w:tabs>
        <w:suppressAutoHyphens/>
        <w:spacing w:line="276" w:lineRule="auto"/>
        <w:rPr>
          <w:szCs w:val="28"/>
        </w:rPr>
      </w:pPr>
      <w:r w:rsidRPr="00CE6377">
        <w:rPr>
          <w:szCs w:val="28"/>
        </w:rPr>
        <w:t>Дата объявления победителей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D1352" w:rsidRPr="00CE6377">
        <w:rPr>
          <w:szCs w:val="28"/>
        </w:rPr>
        <w:t>11 июля  2022 года</w:t>
      </w:r>
    </w:p>
    <w:p w14:paraId="4ED6E1B9" w14:textId="77777777" w:rsidR="00DD1352" w:rsidRPr="00556E8F" w:rsidRDefault="00DD1352" w:rsidP="00DD1352">
      <w:pPr>
        <w:pStyle w:val="a3"/>
        <w:spacing w:line="276" w:lineRule="auto"/>
        <w:rPr>
          <w:szCs w:val="28"/>
        </w:rPr>
      </w:pPr>
    </w:p>
    <w:p w14:paraId="249E43FC" w14:textId="77777777" w:rsidR="00DD1352" w:rsidRPr="00056DB2" w:rsidRDefault="00DD1352" w:rsidP="00DD1352">
      <w:pPr>
        <w:pStyle w:val="a3"/>
        <w:spacing w:line="276" w:lineRule="auto"/>
        <w:ind w:firstLine="708"/>
        <w:rPr>
          <w:szCs w:val="28"/>
        </w:rPr>
      </w:pPr>
      <w:r w:rsidRPr="00556E8F">
        <w:rPr>
          <w:szCs w:val="28"/>
          <w:lang w:val="tr-TR"/>
        </w:rPr>
        <w:t>Проекты должны быть представлены не позднее 1</w:t>
      </w:r>
      <w:r w:rsidRPr="00556E8F">
        <w:rPr>
          <w:szCs w:val="28"/>
        </w:rPr>
        <w:t>8</w:t>
      </w:r>
      <w:r w:rsidRPr="00556E8F">
        <w:rPr>
          <w:szCs w:val="28"/>
          <w:lang w:val="tr-TR"/>
        </w:rPr>
        <w:t xml:space="preserve">:00 часов </w:t>
      </w:r>
      <w:r>
        <w:rPr>
          <w:szCs w:val="28"/>
        </w:rPr>
        <w:t>5 июля</w:t>
      </w:r>
      <w:r w:rsidRPr="00556E8F">
        <w:rPr>
          <w:szCs w:val="28"/>
        </w:rPr>
        <w:t xml:space="preserve">   2022 года  по адресу: </w:t>
      </w:r>
      <w:r w:rsidRPr="00056DB2">
        <w:rPr>
          <w:szCs w:val="28"/>
        </w:rPr>
        <w:t>720001, Кыргызстан, г. Бишкек, ул. Чокморова, 185, Государственное Учреждение «Бишкекглавархитектура»</w:t>
      </w:r>
      <w:r w:rsidR="006174FD">
        <w:rPr>
          <w:szCs w:val="28"/>
        </w:rPr>
        <w:t>,</w:t>
      </w:r>
      <w:r w:rsidR="006174FD" w:rsidRPr="006174FD">
        <w:rPr>
          <w:szCs w:val="28"/>
        </w:rPr>
        <w:t xml:space="preserve"> </w:t>
      </w:r>
      <w:r w:rsidR="006174FD">
        <w:rPr>
          <w:szCs w:val="28"/>
        </w:rPr>
        <w:t>зал совещаний.</w:t>
      </w:r>
    </w:p>
    <w:p w14:paraId="66A2E2DA" w14:textId="77777777" w:rsidR="00DD1352" w:rsidRPr="00556E8F" w:rsidRDefault="00DD1352" w:rsidP="00DD1352">
      <w:pPr>
        <w:pStyle w:val="a3"/>
        <w:spacing w:line="276" w:lineRule="auto"/>
        <w:ind w:firstLine="708"/>
        <w:rPr>
          <w:szCs w:val="28"/>
        </w:rPr>
      </w:pPr>
      <w:r w:rsidRPr="00556E8F">
        <w:rPr>
          <w:szCs w:val="28"/>
        </w:rPr>
        <w:t xml:space="preserve">Результаты конкурса будут размещены на сайтах Государственным Учреждением «Бишкекглавархитектура» </w:t>
      </w:r>
      <w:r w:rsidRPr="00556E8F">
        <w:rPr>
          <w:color w:val="0070C0"/>
          <w:szCs w:val="28"/>
        </w:rPr>
        <w:t>https://bga.kg</w:t>
      </w:r>
      <w:r w:rsidRPr="00556E8F">
        <w:rPr>
          <w:szCs w:val="28"/>
        </w:rPr>
        <w:t xml:space="preserve">, странице Союза Архитекторов Кыргызской Республики на Фейсбуке </w:t>
      </w:r>
      <w:hyperlink r:id="rId8" w:history="1">
        <w:r w:rsidRPr="00556E8F">
          <w:rPr>
            <w:rStyle w:val="a7"/>
            <w:rFonts w:eastAsia="Calibri"/>
            <w:szCs w:val="28"/>
            <w:lang w:val="tr-TR"/>
          </w:rPr>
          <w:t>https://www.facebook.com/uarch.kr/</w:t>
        </w:r>
      </w:hyperlink>
      <w:r w:rsidRPr="00556E8F">
        <w:rPr>
          <w:szCs w:val="28"/>
        </w:rPr>
        <w:t xml:space="preserve">. </w:t>
      </w:r>
    </w:p>
    <w:p w14:paraId="11E5A9E7" w14:textId="77777777" w:rsidR="00DD1352" w:rsidRPr="00556E8F" w:rsidRDefault="00DD1352" w:rsidP="00DD1352">
      <w:pPr>
        <w:rPr>
          <w:rFonts w:ascii="Times New Roman" w:hAnsi="Times New Roman"/>
          <w:lang w:eastAsia="ar-SA"/>
        </w:rPr>
      </w:pPr>
    </w:p>
    <w:p w14:paraId="32B3BB31" w14:textId="77777777" w:rsidR="00DD1352" w:rsidRPr="00056DB2" w:rsidRDefault="00DD1352" w:rsidP="00DD1352">
      <w:pPr>
        <w:pStyle w:val="1"/>
        <w:spacing w:line="276" w:lineRule="auto"/>
        <w:ind w:firstLine="708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11</w:t>
      </w:r>
      <w:r w:rsidRPr="00056DB2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Жюри</w:t>
      </w:r>
    </w:p>
    <w:p w14:paraId="34210A16" w14:textId="77777777" w:rsidR="00DD1352" w:rsidRPr="00556E8F" w:rsidRDefault="00DD1352" w:rsidP="00DD135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56E8F">
        <w:rPr>
          <w:rFonts w:ascii="Times New Roman" w:hAnsi="Times New Roman"/>
          <w:sz w:val="28"/>
          <w:szCs w:val="28"/>
        </w:rPr>
        <w:t>Члены жюри не имеют права принимать участия в конкурсе и консультировать участников.</w:t>
      </w:r>
    </w:p>
    <w:p w14:paraId="728CCC2D" w14:textId="77777777" w:rsidR="00DD1352" w:rsidRPr="00556E8F" w:rsidRDefault="00DD1352" w:rsidP="00DD135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56E8F">
        <w:rPr>
          <w:rFonts w:ascii="Times New Roman" w:hAnsi="Times New Roman"/>
          <w:sz w:val="28"/>
          <w:szCs w:val="28"/>
        </w:rPr>
        <w:t xml:space="preserve"> Жюри может проводить свою работу при кворуме не менее 2/3 его членов.</w:t>
      </w:r>
    </w:p>
    <w:p w14:paraId="1E81C08D" w14:textId="77777777" w:rsidR="00DD1352" w:rsidRDefault="00DD1352" w:rsidP="00DD135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56E8F">
        <w:rPr>
          <w:rFonts w:ascii="Times New Roman" w:hAnsi="Times New Roman"/>
          <w:sz w:val="28"/>
          <w:szCs w:val="28"/>
        </w:rPr>
        <w:t xml:space="preserve"> Решение жюри принимается простым большинством голосов</w:t>
      </w:r>
      <w:r>
        <w:rPr>
          <w:rFonts w:ascii="Times New Roman" w:hAnsi="Times New Roman"/>
          <w:sz w:val="28"/>
          <w:szCs w:val="28"/>
        </w:rPr>
        <w:t>/баллов</w:t>
      </w:r>
      <w:r w:rsidRPr="00556E8F">
        <w:rPr>
          <w:rFonts w:ascii="Times New Roman" w:hAnsi="Times New Roman"/>
          <w:sz w:val="28"/>
          <w:szCs w:val="28"/>
        </w:rPr>
        <w:t xml:space="preserve"> в порядке, определенном самим жюри. Если на заседании жюри присутствует чётное количество членов и при голосовании получилось равное распределение голосов</w:t>
      </w:r>
      <w:r>
        <w:rPr>
          <w:rFonts w:ascii="Times New Roman" w:hAnsi="Times New Roman"/>
          <w:sz w:val="28"/>
          <w:szCs w:val="28"/>
        </w:rPr>
        <w:t>/баллов</w:t>
      </w:r>
      <w:r w:rsidRPr="00556E8F">
        <w:rPr>
          <w:rFonts w:ascii="Times New Roman" w:hAnsi="Times New Roman"/>
          <w:sz w:val="28"/>
          <w:szCs w:val="28"/>
        </w:rPr>
        <w:t xml:space="preserve">, то Председатель жюри может подать два голоса. В отсутствии Председателя жюри его обязанности может выполнять любой из </w:t>
      </w:r>
      <w:r w:rsidR="006C57C5">
        <w:rPr>
          <w:rFonts w:ascii="Times New Roman" w:hAnsi="Times New Roman"/>
          <w:sz w:val="28"/>
          <w:szCs w:val="28"/>
        </w:rPr>
        <w:t>членов жюри, выбранный путем голосования.</w:t>
      </w:r>
    </w:p>
    <w:p w14:paraId="72C4B1C5" w14:textId="77777777" w:rsidR="00DD1352" w:rsidRPr="00556E8F" w:rsidRDefault="00DD1352" w:rsidP="00DD135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56E8F">
        <w:rPr>
          <w:rFonts w:ascii="Times New Roman" w:hAnsi="Times New Roman"/>
          <w:sz w:val="28"/>
          <w:szCs w:val="28"/>
        </w:rPr>
        <w:t>В случае возникновения вопросов, не оговоренных условиями или иных проблем жюри вправе принять особое решение.</w:t>
      </w:r>
    </w:p>
    <w:p w14:paraId="7EE4B684" w14:textId="77777777" w:rsidR="00F45750" w:rsidRDefault="00941620" w:rsidP="00DD135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Toc379535741"/>
      <w:bookmarkStart w:id="2" w:name="_Toc384391136"/>
      <w:r>
        <w:rPr>
          <w:rFonts w:ascii="Times New Roman" w:hAnsi="Times New Roman"/>
          <w:sz w:val="28"/>
          <w:szCs w:val="28"/>
        </w:rPr>
        <w:t>Состав жюри (Приложение №1).</w:t>
      </w:r>
    </w:p>
    <w:bookmarkEnd w:id="1"/>
    <w:bookmarkEnd w:id="2"/>
    <w:p w14:paraId="273AF225" w14:textId="77777777" w:rsidR="00F45750" w:rsidRPr="00556E8F" w:rsidRDefault="00F45750" w:rsidP="00F45750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56E8F">
        <w:rPr>
          <w:rFonts w:ascii="Times New Roman" w:hAnsi="Times New Roman"/>
          <w:b/>
          <w:sz w:val="28"/>
          <w:szCs w:val="28"/>
        </w:rPr>
        <w:lastRenderedPageBreak/>
        <w:t>Подведение итогов</w:t>
      </w:r>
    </w:p>
    <w:p w14:paraId="1B684997" w14:textId="77777777" w:rsidR="00C9163D" w:rsidRDefault="00F45750" w:rsidP="006C57C5">
      <w:pPr>
        <w:spacing w:line="276" w:lineRule="auto"/>
        <w:ind w:left="-14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56E8F">
        <w:rPr>
          <w:rFonts w:ascii="Times New Roman" w:hAnsi="Times New Roman"/>
          <w:b/>
          <w:sz w:val="28"/>
          <w:szCs w:val="28"/>
        </w:rPr>
        <w:t xml:space="preserve"> </w:t>
      </w:r>
      <w:r w:rsidRPr="00556E8F">
        <w:rPr>
          <w:rFonts w:ascii="Times New Roman" w:hAnsi="Times New Roman"/>
          <w:bCs/>
          <w:sz w:val="28"/>
          <w:szCs w:val="28"/>
        </w:rPr>
        <w:t xml:space="preserve">Жюри на своем заседании определяет шорт-лист из трех проектов. Эти проекты представляются заказчику для рассмотрения и окончательного определения Победителя конкурса. </w:t>
      </w:r>
      <w:r w:rsidRPr="009B72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Победителю предоставляется право на реализацию проекта.  </w:t>
      </w:r>
    </w:p>
    <w:p w14:paraId="0ADBD8A9" w14:textId="77777777" w:rsidR="00F45750" w:rsidRPr="00556E8F" w:rsidRDefault="00F45750" w:rsidP="00F45750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56E8F">
        <w:rPr>
          <w:rFonts w:ascii="Times New Roman" w:hAnsi="Times New Roman"/>
          <w:b/>
          <w:sz w:val="28"/>
          <w:szCs w:val="28"/>
        </w:rPr>
        <w:t>Премирование</w:t>
      </w:r>
    </w:p>
    <w:p w14:paraId="2F1384B7" w14:textId="7030900E" w:rsidR="00C01D48" w:rsidRPr="00CE6377" w:rsidRDefault="00C01D48" w:rsidP="00F45750">
      <w:pPr>
        <w:pStyle w:val="a3"/>
        <w:spacing w:line="276" w:lineRule="auto"/>
        <w:rPr>
          <w:szCs w:val="28"/>
        </w:rPr>
      </w:pPr>
      <w:r w:rsidRPr="00CE6377">
        <w:rPr>
          <w:szCs w:val="28"/>
        </w:rPr>
        <w:t>-1 место – 1 50</w:t>
      </w:r>
      <w:bookmarkStart w:id="3" w:name="_GoBack"/>
      <w:bookmarkEnd w:id="3"/>
      <w:r w:rsidRPr="00CE6377">
        <w:rPr>
          <w:szCs w:val="28"/>
        </w:rPr>
        <w:t xml:space="preserve">0 000 </w:t>
      </w:r>
      <w:r w:rsidR="00A52619" w:rsidRPr="00CE6377">
        <w:rPr>
          <w:szCs w:val="28"/>
        </w:rPr>
        <w:t>(один</w:t>
      </w:r>
      <w:r w:rsidR="00CE6377" w:rsidRPr="00CE6377">
        <w:rPr>
          <w:szCs w:val="28"/>
        </w:rPr>
        <w:t xml:space="preserve"> миллион пятьсот тысяч) </w:t>
      </w:r>
      <w:r w:rsidRPr="00CE6377">
        <w:rPr>
          <w:szCs w:val="28"/>
        </w:rPr>
        <w:t>сом</w:t>
      </w:r>
    </w:p>
    <w:p w14:paraId="1AD73899" w14:textId="77777777" w:rsidR="00C01D48" w:rsidRPr="00CE6377" w:rsidRDefault="00C01D48" w:rsidP="00F45750">
      <w:pPr>
        <w:pStyle w:val="a3"/>
        <w:spacing w:line="276" w:lineRule="auto"/>
        <w:rPr>
          <w:szCs w:val="28"/>
        </w:rPr>
      </w:pPr>
      <w:r w:rsidRPr="00CE6377">
        <w:rPr>
          <w:szCs w:val="28"/>
        </w:rPr>
        <w:t>-2 место –</w:t>
      </w:r>
      <w:r w:rsidR="00CE6377" w:rsidRPr="00CE6377">
        <w:rPr>
          <w:szCs w:val="28"/>
        </w:rPr>
        <w:t xml:space="preserve"> 1 000 000</w:t>
      </w:r>
      <w:r w:rsidRPr="00CE6377">
        <w:rPr>
          <w:szCs w:val="28"/>
        </w:rPr>
        <w:t xml:space="preserve"> сом </w:t>
      </w:r>
      <w:r w:rsidR="00A52619" w:rsidRPr="00CE6377">
        <w:rPr>
          <w:szCs w:val="28"/>
        </w:rPr>
        <w:t>(один</w:t>
      </w:r>
      <w:r w:rsidR="00CE6377" w:rsidRPr="00CE6377">
        <w:rPr>
          <w:szCs w:val="28"/>
        </w:rPr>
        <w:t xml:space="preserve"> миллион) сом</w:t>
      </w:r>
    </w:p>
    <w:p w14:paraId="4DA3106F" w14:textId="77777777" w:rsidR="00C01D48" w:rsidRPr="00CE6377" w:rsidRDefault="00C9163D" w:rsidP="00F45750">
      <w:pPr>
        <w:pStyle w:val="a3"/>
        <w:spacing w:line="276" w:lineRule="auto"/>
        <w:rPr>
          <w:szCs w:val="28"/>
        </w:rPr>
      </w:pPr>
      <w:r w:rsidRPr="00CE6377">
        <w:rPr>
          <w:szCs w:val="28"/>
        </w:rPr>
        <w:t>-</w:t>
      </w:r>
      <w:r w:rsidR="00C01D48" w:rsidRPr="00CE6377">
        <w:rPr>
          <w:szCs w:val="28"/>
        </w:rPr>
        <w:t>3 место –</w:t>
      </w:r>
      <w:r w:rsidR="000E3E69" w:rsidRPr="00CE6377">
        <w:rPr>
          <w:szCs w:val="28"/>
        </w:rPr>
        <w:t xml:space="preserve"> </w:t>
      </w:r>
      <w:r w:rsidR="00CE6377" w:rsidRPr="00CE6377">
        <w:rPr>
          <w:szCs w:val="28"/>
        </w:rPr>
        <w:t>5</w:t>
      </w:r>
      <w:r w:rsidR="00C01D48" w:rsidRPr="00CE6377">
        <w:rPr>
          <w:szCs w:val="28"/>
        </w:rPr>
        <w:t xml:space="preserve">00 000 </w:t>
      </w:r>
      <w:r w:rsidR="00CE6377" w:rsidRPr="00CE6377">
        <w:rPr>
          <w:szCs w:val="28"/>
        </w:rPr>
        <w:t xml:space="preserve">(пятьсот тысяч) </w:t>
      </w:r>
      <w:r w:rsidR="00C01D48" w:rsidRPr="00CE6377">
        <w:rPr>
          <w:szCs w:val="28"/>
        </w:rPr>
        <w:t>сом</w:t>
      </w:r>
    </w:p>
    <w:p w14:paraId="03BA5DC7" w14:textId="77777777" w:rsidR="00CE6377" w:rsidRDefault="00CE6377" w:rsidP="00CE6377">
      <w:pPr>
        <w:pStyle w:val="2"/>
        <w:spacing w:line="276" w:lineRule="auto"/>
        <w:ind w:left="360"/>
        <w:jc w:val="left"/>
        <w:rPr>
          <w:rFonts w:eastAsia="Calibri"/>
          <w:b/>
          <w:szCs w:val="28"/>
          <w:lang w:eastAsia="en-US"/>
        </w:rPr>
      </w:pPr>
    </w:p>
    <w:p w14:paraId="1FAC3A8A" w14:textId="77777777" w:rsidR="00F45750" w:rsidRPr="00056DB2" w:rsidRDefault="00F45750" w:rsidP="00F45750">
      <w:pPr>
        <w:pStyle w:val="2"/>
        <w:numPr>
          <w:ilvl w:val="0"/>
          <w:numId w:val="8"/>
        </w:numPr>
        <w:spacing w:line="276" w:lineRule="auto"/>
        <w:jc w:val="left"/>
        <w:rPr>
          <w:rFonts w:eastAsia="Calibri"/>
          <w:b/>
          <w:szCs w:val="28"/>
          <w:lang w:eastAsia="en-US"/>
        </w:rPr>
      </w:pPr>
      <w:r w:rsidRPr="00056DB2">
        <w:rPr>
          <w:rFonts w:eastAsia="Calibri"/>
          <w:b/>
          <w:szCs w:val="28"/>
          <w:lang w:eastAsia="en-US"/>
        </w:rPr>
        <w:t>Возврат проектов</w:t>
      </w:r>
    </w:p>
    <w:p w14:paraId="2D4E9028" w14:textId="77777777" w:rsidR="00F45750" w:rsidRDefault="00F45750" w:rsidP="00F45750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Премированные проекты поступают в распоряжение организаторов конкурса. </w:t>
      </w:r>
      <w:r w:rsidRPr="0067362F">
        <w:rPr>
          <w:szCs w:val="28"/>
        </w:rPr>
        <w:t xml:space="preserve">Авторы проектов, не получивших премий, имеют право вернуть свою работу в течение одного месяца по завершению выставки. Проекты могут получить </w:t>
      </w:r>
      <w:r>
        <w:rPr>
          <w:szCs w:val="28"/>
        </w:rPr>
        <w:t xml:space="preserve">только </w:t>
      </w:r>
      <w:r w:rsidRPr="0067362F">
        <w:rPr>
          <w:szCs w:val="28"/>
        </w:rPr>
        <w:t xml:space="preserve">непосредственно сами авторы. </w:t>
      </w:r>
      <w:r>
        <w:rPr>
          <w:szCs w:val="28"/>
        </w:rPr>
        <w:t>Организаторы конкурса не несут</w:t>
      </w:r>
      <w:r w:rsidRPr="0067362F">
        <w:rPr>
          <w:szCs w:val="28"/>
        </w:rPr>
        <w:t xml:space="preserve"> ответственности за проекты, не полученные назад в течение указанного срока.  </w:t>
      </w:r>
    </w:p>
    <w:p w14:paraId="39FD2812" w14:textId="77777777" w:rsidR="00F45750" w:rsidRDefault="00F45750" w:rsidP="00F45750">
      <w:pPr>
        <w:pStyle w:val="a3"/>
        <w:spacing w:line="276" w:lineRule="auto"/>
        <w:rPr>
          <w:szCs w:val="28"/>
        </w:rPr>
      </w:pPr>
    </w:p>
    <w:p w14:paraId="3FF716B4" w14:textId="77777777" w:rsidR="00404BF3" w:rsidRDefault="006452C3"/>
    <w:p w14:paraId="052EBAE8" w14:textId="77777777" w:rsidR="00941620" w:rsidRDefault="00941620"/>
    <w:p w14:paraId="6CC4FCA4" w14:textId="77777777" w:rsidR="00941620" w:rsidRDefault="00941620"/>
    <w:p w14:paraId="5C1D1FC7" w14:textId="77777777" w:rsidR="00941620" w:rsidRDefault="00941620"/>
    <w:p w14:paraId="64590D67" w14:textId="77777777" w:rsidR="00941620" w:rsidRDefault="00941620"/>
    <w:p w14:paraId="476408C7" w14:textId="77777777" w:rsidR="00941620" w:rsidRDefault="00941620"/>
    <w:p w14:paraId="63B18465" w14:textId="77777777" w:rsidR="00941620" w:rsidRDefault="00941620"/>
    <w:p w14:paraId="2C31092F" w14:textId="77777777" w:rsidR="00941620" w:rsidRDefault="00941620"/>
    <w:p w14:paraId="703A1887" w14:textId="77777777" w:rsidR="00CE6377" w:rsidRDefault="00CE6377"/>
    <w:p w14:paraId="7FCBE5AE" w14:textId="77777777" w:rsidR="00CE6377" w:rsidRDefault="00CE6377"/>
    <w:p w14:paraId="4C37411E" w14:textId="77777777" w:rsidR="00CE6377" w:rsidRDefault="00CE6377"/>
    <w:p w14:paraId="7EC9EDF1" w14:textId="77777777" w:rsidR="00CE6377" w:rsidRDefault="00CE6377"/>
    <w:p w14:paraId="23BA32C9" w14:textId="77777777" w:rsidR="00CE6377" w:rsidRDefault="00CE6377"/>
    <w:p w14:paraId="393B02CA" w14:textId="77777777" w:rsidR="006174FD" w:rsidRDefault="006174FD"/>
    <w:p w14:paraId="27E6DAF2" w14:textId="77777777" w:rsidR="006174FD" w:rsidRDefault="006174FD"/>
    <w:p w14:paraId="5E6A4E67" w14:textId="77777777" w:rsidR="006174FD" w:rsidRDefault="006174FD"/>
    <w:p w14:paraId="2F4EB31D" w14:textId="77777777" w:rsidR="006174FD" w:rsidRDefault="006174FD"/>
    <w:p w14:paraId="793A3660" w14:textId="77777777" w:rsidR="00941620" w:rsidRPr="00941620" w:rsidRDefault="00941620" w:rsidP="00941620">
      <w:pPr>
        <w:ind w:left="7080"/>
        <w:rPr>
          <w:rFonts w:ascii="Times New Roman" w:hAnsi="Times New Roman"/>
          <w:b/>
          <w:sz w:val="28"/>
          <w:szCs w:val="28"/>
        </w:rPr>
      </w:pPr>
      <w:r w:rsidRPr="00941620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5E198A">
        <w:rPr>
          <w:rFonts w:ascii="Times New Roman" w:hAnsi="Times New Roman"/>
          <w:b/>
          <w:sz w:val="28"/>
          <w:szCs w:val="28"/>
        </w:rPr>
        <w:t xml:space="preserve"> </w:t>
      </w:r>
      <w:r w:rsidRPr="00941620">
        <w:rPr>
          <w:rFonts w:ascii="Times New Roman" w:hAnsi="Times New Roman"/>
          <w:b/>
          <w:sz w:val="28"/>
          <w:szCs w:val="28"/>
        </w:rPr>
        <w:t>1</w:t>
      </w:r>
    </w:p>
    <w:p w14:paraId="4944EEB8" w14:textId="77777777" w:rsidR="00941620" w:rsidRPr="00941620" w:rsidRDefault="00941620" w:rsidP="00941620">
      <w:pPr>
        <w:rPr>
          <w:rFonts w:ascii="Times New Roman" w:hAnsi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CD7F49" w14:paraId="775C921A" w14:textId="77777777" w:rsidTr="00F34A36">
        <w:tc>
          <w:tcPr>
            <w:tcW w:w="9889" w:type="dxa"/>
            <w:gridSpan w:val="2"/>
          </w:tcPr>
          <w:p w14:paraId="7486EDC5" w14:textId="77777777" w:rsidR="00CD7F49" w:rsidRPr="00CD7F49" w:rsidRDefault="00CD7F49" w:rsidP="005B3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F49">
              <w:rPr>
                <w:rFonts w:ascii="Times New Roman" w:hAnsi="Times New Roman"/>
                <w:b/>
                <w:sz w:val="28"/>
                <w:szCs w:val="28"/>
              </w:rPr>
              <w:t>Председатель жюри</w:t>
            </w:r>
          </w:p>
        </w:tc>
      </w:tr>
      <w:tr w:rsidR="00CD7F49" w14:paraId="1EA40D9E" w14:textId="77777777" w:rsidTr="00F34A36">
        <w:tc>
          <w:tcPr>
            <w:tcW w:w="2802" w:type="dxa"/>
          </w:tcPr>
          <w:p w14:paraId="355DF33F" w14:textId="77777777" w:rsidR="00CD7F49" w:rsidRP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Джетыбаев Н.А.</w:t>
            </w:r>
          </w:p>
        </w:tc>
        <w:tc>
          <w:tcPr>
            <w:tcW w:w="7087" w:type="dxa"/>
          </w:tcPr>
          <w:p w14:paraId="70497ED7" w14:textId="77777777" w:rsid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D7F49">
              <w:rPr>
                <w:rFonts w:ascii="Times New Roman" w:hAnsi="Times New Roman"/>
                <w:sz w:val="28"/>
                <w:szCs w:val="28"/>
              </w:rPr>
              <w:t>ервый заместитель управляющего делами Президента Кыргызской Республики</w:t>
            </w:r>
          </w:p>
          <w:p w14:paraId="4E93FED5" w14:textId="77777777" w:rsidR="005B3755" w:rsidRPr="00CD7F49" w:rsidRDefault="005B3755" w:rsidP="005B37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F49" w14:paraId="407EF058" w14:textId="77777777" w:rsidTr="00F34A36">
        <w:tc>
          <w:tcPr>
            <w:tcW w:w="9889" w:type="dxa"/>
            <w:gridSpan w:val="2"/>
          </w:tcPr>
          <w:p w14:paraId="16AB30E1" w14:textId="77777777" w:rsidR="00CD7F49" w:rsidRPr="00CD7F49" w:rsidRDefault="00CD7F49" w:rsidP="005B3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F49">
              <w:rPr>
                <w:rFonts w:ascii="Times New Roman" w:hAnsi="Times New Roman"/>
                <w:b/>
                <w:sz w:val="28"/>
                <w:szCs w:val="28"/>
              </w:rPr>
              <w:t>Члены жюри</w:t>
            </w:r>
          </w:p>
        </w:tc>
      </w:tr>
      <w:tr w:rsidR="00CD7F49" w14:paraId="184FD4DB" w14:textId="77777777" w:rsidTr="00F34A36">
        <w:trPr>
          <w:trHeight w:val="359"/>
        </w:trPr>
        <w:tc>
          <w:tcPr>
            <w:tcW w:w="2802" w:type="dxa"/>
          </w:tcPr>
          <w:p w14:paraId="60D73A2E" w14:textId="77777777" w:rsidR="00CD7F49" w:rsidRP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 w:rsidRPr="00941620">
              <w:rPr>
                <w:rFonts w:ascii="Times New Roman" w:hAnsi="Times New Roman"/>
                <w:sz w:val="28"/>
                <w:szCs w:val="28"/>
              </w:rPr>
              <w:t>Анарбеков К.К.</w:t>
            </w:r>
          </w:p>
        </w:tc>
        <w:tc>
          <w:tcPr>
            <w:tcW w:w="7087" w:type="dxa"/>
          </w:tcPr>
          <w:p w14:paraId="3BDFEB3A" w14:textId="77777777" w:rsidR="00CD7F49" w:rsidRP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41620">
              <w:rPr>
                <w:rFonts w:ascii="Times New Roman" w:hAnsi="Times New Roman"/>
                <w:sz w:val="28"/>
                <w:szCs w:val="28"/>
              </w:rPr>
              <w:t>начальник ГУ «Бишкекглавархитектура»</w:t>
            </w:r>
          </w:p>
        </w:tc>
      </w:tr>
      <w:tr w:rsidR="00CD7F49" w14:paraId="56C1CC2C" w14:textId="77777777" w:rsidTr="00F34A36">
        <w:tc>
          <w:tcPr>
            <w:tcW w:w="2802" w:type="dxa"/>
          </w:tcPr>
          <w:p w14:paraId="49A5A5A8" w14:textId="77777777" w:rsidR="00CD7F49" w:rsidRP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 w:rsidRPr="00941620">
              <w:rPr>
                <w:rFonts w:ascii="Times New Roman" w:hAnsi="Times New Roman"/>
                <w:sz w:val="28"/>
                <w:szCs w:val="28"/>
              </w:rPr>
              <w:t xml:space="preserve">Асылбеков </w:t>
            </w:r>
            <w:r>
              <w:rPr>
                <w:rFonts w:ascii="Times New Roman" w:hAnsi="Times New Roman"/>
                <w:sz w:val="28"/>
                <w:szCs w:val="28"/>
              </w:rPr>
              <w:t>Р.К.</w:t>
            </w:r>
          </w:p>
        </w:tc>
        <w:tc>
          <w:tcPr>
            <w:tcW w:w="7087" w:type="dxa"/>
          </w:tcPr>
          <w:p w14:paraId="72D0FE89" w14:textId="77777777" w:rsidR="00CD7F49" w:rsidRP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заслуженный архитектор Кыргызской Республики</w:t>
            </w:r>
          </w:p>
        </w:tc>
      </w:tr>
      <w:tr w:rsidR="00CD7F49" w14:paraId="003AAE7E" w14:textId="77777777" w:rsidTr="00F34A36">
        <w:tc>
          <w:tcPr>
            <w:tcW w:w="2802" w:type="dxa"/>
          </w:tcPr>
          <w:p w14:paraId="63C29E4E" w14:textId="77777777" w:rsidR="00CD7F49" w:rsidRP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 w:rsidRPr="00941620">
              <w:rPr>
                <w:rFonts w:ascii="Times New Roman" w:hAnsi="Times New Roman"/>
                <w:sz w:val="28"/>
                <w:szCs w:val="28"/>
              </w:rPr>
              <w:t>Иманкулов Д.Д.</w:t>
            </w:r>
          </w:p>
        </w:tc>
        <w:tc>
          <w:tcPr>
            <w:tcW w:w="7087" w:type="dxa"/>
          </w:tcPr>
          <w:p w14:paraId="3C400CDF" w14:textId="77777777" w:rsidR="00CD7F49" w:rsidRP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41620">
              <w:rPr>
                <w:rFonts w:ascii="Times New Roman" w:hAnsi="Times New Roman"/>
                <w:sz w:val="28"/>
                <w:szCs w:val="28"/>
              </w:rPr>
              <w:t xml:space="preserve">директор НИПИ </w:t>
            </w:r>
            <w:r w:rsidR="00F34A36">
              <w:rPr>
                <w:rFonts w:ascii="Times New Roman" w:hAnsi="Times New Roman"/>
                <w:sz w:val="28"/>
                <w:szCs w:val="28"/>
              </w:rPr>
              <w:t>«Кыргызреставрация» при Министерстве культуры, спорта и моложеной политики Кыргызской Республики</w:t>
            </w:r>
          </w:p>
        </w:tc>
      </w:tr>
      <w:tr w:rsidR="00CD7F49" w14:paraId="48EBC326" w14:textId="77777777" w:rsidTr="00F34A36">
        <w:tc>
          <w:tcPr>
            <w:tcW w:w="2802" w:type="dxa"/>
          </w:tcPr>
          <w:p w14:paraId="6644C554" w14:textId="77777777" w:rsidR="00CD7F49" w:rsidRP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 w:rsidRPr="00941620">
              <w:rPr>
                <w:rFonts w:ascii="Times New Roman" w:hAnsi="Times New Roman"/>
                <w:sz w:val="28"/>
                <w:szCs w:val="28"/>
              </w:rPr>
              <w:t>Усубалиев Т.С.</w:t>
            </w:r>
          </w:p>
        </w:tc>
        <w:tc>
          <w:tcPr>
            <w:tcW w:w="7087" w:type="dxa"/>
          </w:tcPr>
          <w:p w14:paraId="77531223" w14:textId="77777777" w:rsidR="00CD7F49" w:rsidRPr="00CD7F49" w:rsidRDefault="00CD7F49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7F49">
              <w:rPr>
                <w:rFonts w:ascii="Times New Roman" w:hAnsi="Times New Roman"/>
                <w:sz w:val="28"/>
                <w:szCs w:val="28"/>
              </w:rPr>
              <w:t xml:space="preserve">председатель Союза художников КР </w:t>
            </w:r>
          </w:p>
        </w:tc>
      </w:tr>
      <w:tr w:rsidR="00CD7F49" w14:paraId="29C1BC9F" w14:textId="77777777" w:rsidTr="00F34A36">
        <w:tc>
          <w:tcPr>
            <w:tcW w:w="2802" w:type="dxa"/>
          </w:tcPr>
          <w:p w14:paraId="17AA5B27" w14:textId="77777777" w:rsidR="00CD7F49" w:rsidRPr="00CD7F49" w:rsidRDefault="00F34A36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Азиз Биймырза уулу</w:t>
            </w:r>
          </w:p>
        </w:tc>
        <w:tc>
          <w:tcPr>
            <w:tcW w:w="7087" w:type="dxa"/>
          </w:tcPr>
          <w:p w14:paraId="7D77B28B" w14:textId="77777777" w:rsidR="00F34A36" w:rsidRDefault="00F34A36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34A36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941620">
              <w:rPr>
                <w:rFonts w:ascii="Times New Roman" w:hAnsi="Times New Roman"/>
                <w:sz w:val="28"/>
                <w:szCs w:val="28"/>
              </w:rPr>
              <w:t xml:space="preserve"> кыргызского национального театра </w:t>
            </w:r>
          </w:p>
          <w:p w14:paraId="7409745B" w14:textId="77777777" w:rsidR="00CD7F49" w:rsidRPr="00CD7F49" w:rsidRDefault="00F34A36" w:rsidP="005B3755">
            <w:pPr>
              <w:rPr>
                <w:rFonts w:ascii="Times New Roman" w:hAnsi="Times New Roman"/>
                <w:sz w:val="28"/>
                <w:szCs w:val="28"/>
              </w:rPr>
            </w:pPr>
            <w:r w:rsidRPr="00941620">
              <w:rPr>
                <w:rFonts w:ascii="Times New Roman" w:hAnsi="Times New Roman"/>
                <w:sz w:val="28"/>
                <w:szCs w:val="28"/>
              </w:rPr>
              <w:t>"Манас" при Министерстве культуры, информации, с</w:t>
            </w:r>
            <w:r>
              <w:rPr>
                <w:rFonts w:ascii="Times New Roman" w:hAnsi="Times New Roman"/>
                <w:sz w:val="28"/>
                <w:szCs w:val="28"/>
              </w:rPr>
              <w:t>порта и молодежной  политики КР</w:t>
            </w:r>
          </w:p>
        </w:tc>
      </w:tr>
      <w:tr w:rsidR="00CD7F49" w14:paraId="04CD6503" w14:textId="77777777" w:rsidTr="00F34A36">
        <w:tc>
          <w:tcPr>
            <w:tcW w:w="2802" w:type="dxa"/>
          </w:tcPr>
          <w:p w14:paraId="086DF974" w14:textId="77777777" w:rsidR="00CD7F49" w:rsidRPr="00CD7F49" w:rsidRDefault="00A52619" w:rsidP="00A52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Рысбай Исаков</w:t>
            </w:r>
          </w:p>
        </w:tc>
        <w:tc>
          <w:tcPr>
            <w:tcW w:w="7087" w:type="dxa"/>
          </w:tcPr>
          <w:p w14:paraId="7E079ADF" w14:textId="77777777" w:rsidR="00CD7F49" w:rsidRPr="00CD7F49" w:rsidRDefault="00F34A36" w:rsidP="00A52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2619">
              <w:rPr>
                <w:rFonts w:ascii="Times New Roman" w:hAnsi="Times New Roman"/>
                <w:sz w:val="28"/>
                <w:szCs w:val="28"/>
              </w:rPr>
              <w:t>манасчы</w:t>
            </w:r>
          </w:p>
        </w:tc>
      </w:tr>
      <w:tr w:rsidR="00F34A36" w14:paraId="0C9F04A8" w14:textId="77777777" w:rsidTr="00F34A36">
        <w:tc>
          <w:tcPr>
            <w:tcW w:w="2802" w:type="dxa"/>
          </w:tcPr>
          <w:p w14:paraId="56A8CB47" w14:textId="77777777" w:rsidR="00F34A36" w:rsidRDefault="00F34A36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Кангельдиева З.А.</w:t>
            </w:r>
          </w:p>
        </w:tc>
        <w:tc>
          <w:tcPr>
            <w:tcW w:w="7087" w:type="dxa"/>
          </w:tcPr>
          <w:p w14:paraId="248B3C8F" w14:textId="77777777" w:rsidR="00F34A36" w:rsidRPr="00CD7F49" w:rsidRDefault="00F34A36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Pr="0094162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41620">
              <w:rPr>
                <w:rFonts w:ascii="Times New Roman" w:hAnsi="Times New Roman"/>
                <w:sz w:val="28"/>
                <w:szCs w:val="28"/>
              </w:rPr>
              <w:t xml:space="preserve"> ГУ «Бишкекглавархитектура»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жюри</w:t>
            </w:r>
          </w:p>
        </w:tc>
      </w:tr>
      <w:tr w:rsidR="00820F9B" w14:paraId="0A052597" w14:textId="77777777" w:rsidTr="00F34A36">
        <w:tc>
          <w:tcPr>
            <w:tcW w:w="2802" w:type="dxa"/>
          </w:tcPr>
          <w:p w14:paraId="4B82582E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Кайыпов С.Т.</w:t>
            </w:r>
          </w:p>
        </w:tc>
        <w:tc>
          <w:tcPr>
            <w:tcW w:w="7087" w:type="dxa"/>
          </w:tcPr>
          <w:p w14:paraId="627DAA8F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ученый, фольклорист-этнограф</w:t>
            </w:r>
          </w:p>
        </w:tc>
      </w:tr>
      <w:tr w:rsidR="00820F9B" w14:paraId="490277C6" w14:textId="77777777" w:rsidTr="00F34A36">
        <w:tc>
          <w:tcPr>
            <w:tcW w:w="2802" w:type="dxa"/>
          </w:tcPr>
          <w:p w14:paraId="027FCC14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Иманалиев К.О.</w:t>
            </w:r>
          </w:p>
        </w:tc>
        <w:tc>
          <w:tcPr>
            <w:tcW w:w="7087" w:type="dxa"/>
          </w:tcPr>
          <w:p w14:paraId="7BC4D3E8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КТРК</w:t>
            </w:r>
          </w:p>
        </w:tc>
      </w:tr>
      <w:tr w:rsidR="00820F9B" w14:paraId="69BA92B5" w14:textId="77777777" w:rsidTr="00F34A36">
        <w:tc>
          <w:tcPr>
            <w:tcW w:w="2802" w:type="dxa"/>
          </w:tcPr>
          <w:p w14:paraId="7EB9C782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Молдокасымов К.С.</w:t>
            </w:r>
          </w:p>
        </w:tc>
        <w:tc>
          <w:tcPr>
            <w:tcW w:w="7087" w:type="dxa"/>
          </w:tcPr>
          <w:p w14:paraId="3827CB9A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историк, кандидат исторических наук</w:t>
            </w:r>
          </w:p>
        </w:tc>
      </w:tr>
      <w:tr w:rsidR="00820F9B" w14:paraId="17BD9CF7" w14:textId="77777777" w:rsidTr="00F34A36">
        <w:tc>
          <w:tcPr>
            <w:tcW w:w="2802" w:type="dxa"/>
          </w:tcPr>
          <w:p w14:paraId="359B19B3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Акматалиев А.А.</w:t>
            </w:r>
          </w:p>
        </w:tc>
        <w:tc>
          <w:tcPr>
            <w:tcW w:w="7087" w:type="dxa"/>
          </w:tcPr>
          <w:p w14:paraId="1A35A9BE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-ученый - литературовед, доктор филологических наук</w:t>
            </w:r>
          </w:p>
        </w:tc>
      </w:tr>
      <w:tr w:rsidR="00820F9B" w14:paraId="4BA9021F" w14:textId="77777777" w:rsidTr="00F34A36">
        <w:tc>
          <w:tcPr>
            <w:tcW w:w="2802" w:type="dxa"/>
          </w:tcPr>
          <w:p w14:paraId="603B7962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Сарыкб</w:t>
            </w:r>
            <w:r w:rsidR="005B3755">
              <w:rPr>
                <w:rFonts w:ascii="Times New Roman" w:hAnsi="Times New Roman"/>
                <w:sz w:val="28"/>
                <w:szCs w:val="28"/>
              </w:rPr>
              <w:t>еков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</w:tc>
        <w:tc>
          <w:tcPr>
            <w:tcW w:w="7087" w:type="dxa"/>
          </w:tcPr>
          <w:p w14:paraId="64AC93A5" w14:textId="77777777" w:rsidR="00820F9B" w:rsidRDefault="00820F9B" w:rsidP="005B3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3755">
              <w:rPr>
                <w:rFonts w:ascii="Times New Roman" w:hAnsi="Times New Roman"/>
                <w:sz w:val="28"/>
                <w:szCs w:val="28"/>
              </w:rPr>
              <w:t>общественный деятель</w:t>
            </w:r>
          </w:p>
        </w:tc>
      </w:tr>
    </w:tbl>
    <w:p w14:paraId="2DC34FA8" w14:textId="77777777" w:rsidR="00941620" w:rsidRDefault="00941620" w:rsidP="005B3755">
      <w:pPr>
        <w:rPr>
          <w:rFonts w:ascii="Times New Roman" w:hAnsi="Times New Roman"/>
          <w:sz w:val="28"/>
          <w:szCs w:val="28"/>
        </w:rPr>
      </w:pPr>
    </w:p>
    <w:p w14:paraId="38D3A531" w14:textId="77777777" w:rsidR="00941620" w:rsidRDefault="00941620">
      <w:pPr>
        <w:rPr>
          <w:rFonts w:ascii="Times New Roman" w:hAnsi="Times New Roman"/>
          <w:sz w:val="28"/>
          <w:szCs w:val="28"/>
        </w:rPr>
      </w:pPr>
    </w:p>
    <w:p w14:paraId="2A751561" w14:textId="77777777" w:rsidR="00941620" w:rsidRDefault="00941620">
      <w:pPr>
        <w:rPr>
          <w:rFonts w:ascii="Times New Roman" w:hAnsi="Times New Roman"/>
          <w:sz w:val="28"/>
          <w:szCs w:val="28"/>
        </w:rPr>
      </w:pPr>
    </w:p>
    <w:p w14:paraId="68C1F623" w14:textId="77777777" w:rsidR="00941620" w:rsidRPr="00941620" w:rsidRDefault="00941620">
      <w:pPr>
        <w:rPr>
          <w:rFonts w:ascii="Times New Roman" w:hAnsi="Times New Roman"/>
          <w:sz w:val="28"/>
          <w:szCs w:val="28"/>
        </w:rPr>
      </w:pPr>
    </w:p>
    <w:sectPr w:rsidR="00941620" w:rsidRPr="00941620" w:rsidSect="00771BDF">
      <w:footerReference w:type="default" r:id="rId9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C6C7" w14:textId="77777777" w:rsidR="006452C3" w:rsidRDefault="006452C3">
      <w:pPr>
        <w:spacing w:after="0" w:line="240" w:lineRule="auto"/>
      </w:pPr>
      <w:r>
        <w:separator/>
      </w:r>
    </w:p>
  </w:endnote>
  <w:endnote w:type="continuationSeparator" w:id="0">
    <w:p w14:paraId="110C13E6" w14:textId="77777777" w:rsidR="006452C3" w:rsidRDefault="0064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9E52" w14:textId="77777777" w:rsidR="00A43BD7" w:rsidRDefault="00872E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D558E">
      <w:rPr>
        <w:noProof/>
      </w:rPr>
      <w:t>7</w:t>
    </w:r>
    <w:r>
      <w:fldChar w:fldCharType="end"/>
    </w:r>
  </w:p>
  <w:p w14:paraId="24EF7327" w14:textId="77777777" w:rsidR="00A43BD7" w:rsidRDefault="006452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3628" w14:textId="77777777" w:rsidR="006452C3" w:rsidRDefault="006452C3">
      <w:pPr>
        <w:spacing w:after="0" w:line="240" w:lineRule="auto"/>
      </w:pPr>
      <w:r>
        <w:separator/>
      </w:r>
    </w:p>
  </w:footnote>
  <w:footnote w:type="continuationSeparator" w:id="0">
    <w:p w14:paraId="3F68413F" w14:textId="77777777" w:rsidR="006452C3" w:rsidRDefault="0064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DFE"/>
    <w:multiLevelType w:val="hybridMultilevel"/>
    <w:tmpl w:val="AA342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573"/>
    <w:multiLevelType w:val="hybridMultilevel"/>
    <w:tmpl w:val="0FEC4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11AC"/>
    <w:multiLevelType w:val="hybridMultilevel"/>
    <w:tmpl w:val="27B01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1A6A"/>
    <w:multiLevelType w:val="hybridMultilevel"/>
    <w:tmpl w:val="42F07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64CD4"/>
    <w:multiLevelType w:val="hybridMultilevel"/>
    <w:tmpl w:val="54860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7F3C"/>
    <w:multiLevelType w:val="hybridMultilevel"/>
    <w:tmpl w:val="C20E262E"/>
    <w:lvl w:ilvl="0" w:tplc="947A7C3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178"/>
    <w:multiLevelType w:val="hybridMultilevel"/>
    <w:tmpl w:val="BA3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327A1"/>
    <w:multiLevelType w:val="hybridMultilevel"/>
    <w:tmpl w:val="F57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71113"/>
    <w:multiLevelType w:val="hybridMultilevel"/>
    <w:tmpl w:val="3410B4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56F12"/>
    <w:multiLevelType w:val="hybridMultilevel"/>
    <w:tmpl w:val="C19AC0F6"/>
    <w:lvl w:ilvl="0" w:tplc="041F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50"/>
    <w:rsid w:val="000B2E31"/>
    <w:rsid w:val="000C2172"/>
    <w:rsid w:val="000E3E69"/>
    <w:rsid w:val="001361C5"/>
    <w:rsid w:val="002245F0"/>
    <w:rsid w:val="00333659"/>
    <w:rsid w:val="0034577A"/>
    <w:rsid w:val="003A3B49"/>
    <w:rsid w:val="004131ED"/>
    <w:rsid w:val="004668A9"/>
    <w:rsid w:val="00470B4F"/>
    <w:rsid w:val="00497244"/>
    <w:rsid w:val="004E1B55"/>
    <w:rsid w:val="004F6FB2"/>
    <w:rsid w:val="00512016"/>
    <w:rsid w:val="005B3755"/>
    <w:rsid w:val="005E198A"/>
    <w:rsid w:val="006174FD"/>
    <w:rsid w:val="006452C3"/>
    <w:rsid w:val="006C57C5"/>
    <w:rsid w:val="007346CB"/>
    <w:rsid w:val="00750150"/>
    <w:rsid w:val="007E1E62"/>
    <w:rsid w:val="00820F9B"/>
    <w:rsid w:val="008479BF"/>
    <w:rsid w:val="00872E0B"/>
    <w:rsid w:val="008E7EA1"/>
    <w:rsid w:val="00941620"/>
    <w:rsid w:val="00994BDF"/>
    <w:rsid w:val="00A168A4"/>
    <w:rsid w:val="00A52619"/>
    <w:rsid w:val="00AF0B9A"/>
    <w:rsid w:val="00AF2509"/>
    <w:rsid w:val="00B103A0"/>
    <w:rsid w:val="00BD558E"/>
    <w:rsid w:val="00BD7D13"/>
    <w:rsid w:val="00C01D48"/>
    <w:rsid w:val="00C02626"/>
    <w:rsid w:val="00C10922"/>
    <w:rsid w:val="00C9163D"/>
    <w:rsid w:val="00CA0B2D"/>
    <w:rsid w:val="00CD7F49"/>
    <w:rsid w:val="00CE6377"/>
    <w:rsid w:val="00D85A7F"/>
    <w:rsid w:val="00DD1352"/>
    <w:rsid w:val="00F34A36"/>
    <w:rsid w:val="00F45750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F72"/>
  <w15:docId w15:val="{D39B45B5-116E-4761-BF45-0E3F8A6D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57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5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457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45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4575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5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750"/>
    <w:rPr>
      <w:rFonts w:ascii="Calibri" w:eastAsia="Calibri" w:hAnsi="Calibri" w:cs="Times New Roman"/>
    </w:rPr>
  </w:style>
  <w:style w:type="character" w:styleId="a7">
    <w:name w:val="Hyperlink"/>
    <w:uiPriority w:val="99"/>
    <w:rsid w:val="00F45750"/>
    <w:rPr>
      <w:color w:val="0000FF"/>
      <w:u w:val="single"/>
    </w:rPr>
  </w:style>
  <w:style w:type="paragraph" w:styleId="a8">
    <w:name w:val="List Paragraph"/>
    <w:aliases w:val="Начало абзаца"/>
    <w:basedOn w:val="a"/>
    <w:link w:val="a9"/>
    <w:uiPriority w:val="34"/>
    <w:qFormat/>
    <w:rsid w:val="00F45750"/>
    <w:pPr>
      <w:ind w:left="720"/>
      <w:contextualSpacing/>
    </w:pPr>
  </w:style>
  <w:style w:type="character" w:customStyle="1" w:styleId="a9">
    <w:name w:val="Абзац списка Знак"/>
    <w:aliases w:val="Начало абзаца Знак"/>
    <w:link w:val="a8"/>
    <w:uiPriority w:val="34"/>
    <w:locked/>
    <w:rsid w:val="00F45750"/>
    <w:rPr>
      <w:rFonts w:ascii="Calibri" w:eastAsia="Calibri" w:hAnsi="Calibri" w:cs="Times New Roman"/>
    </w:rPr>
  </w:style>
  <w:style w:type="character" w:customStyle="1" w:styleId="normaltextrun">
    <w:name w:val="normaltextrun"/>
    <w:rsid w:val="00F45750"/>
  </w:style>
  <w:style w:type="paragraph" w:styleId="aa">
    <w:name w:val="Balloon Text"/>
    <w:basedOn w:val="a"/>
    <w:link w:val="ab"/>
    <w:uiPriority w:val="99"/>
    <w:semiHidden/>
    <w:unhideWhenUsed/>
    <w:rsid w:val="003A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B49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39"/>
    <w:rsid w:val="00CD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arch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234B-17E6-49C7-93C0-415110B9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Beka</cp:lastModifiedBy>
  <cp:revision>6</cp:revision>
  <cp:lastPrinted>2022-06-06T10:04:00Z</cp:lastPrinted>
  <dcterms:created xsi:type="dcterms:W3CDTF">2022-06-06T08:21:00Z</dcterms:created>
  <dcterms:modified xsi:type="dcterms:W3CDTF">2022-06-13T08:07:00Z</dcterms:modified>
</cp:coreProperties>
</file>